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336" w:rsidRDefault="008F7397" w:rsidP="00F77401">
      <w:pPr>
        <w:pStyle w:val="Normlnweb"/>
        <w:spacing w:before="0" w:beforeAutospacing="0" w:after="0" w:afterAutospacing="0"/>
        <w:ind w:left="2126" w:firstLine="709"/>
        <w:jc w:val="right"/>
        <w:rPr>
          <w:rFonts w:ascii="Times New Roman" w:hAnsi="Times New Roman" w:cs="Times New Roman"/>
          <w:bCs/>
        </w:rPr>
      </w:pPr>
      <w:bookmarkStart w:id="0" w:name="_GoBack"/>
      <w:bookmarkEnd w:id="0"/>
      <w:r w:rsidRPr="008F7397">
        <w:rPr>
          <w:rFonts w:ascii="Times New Roman" w:hAnsi="Times New Roman" w:cs="Times New Roman"/>
          <w:bCs/>
        </w:rPr>
        <w:tab/>
      </w:r>
      <w:r w:rsidR="00FB1336">
        <w:rPr>
          <w:rFonts w:ascii="Times New Roman" w:hAnsi="Times New Roman" w:cs="Times New Roman"/>
          <w:bCs/>
        </w:rPr>
        <w:t xml:space="preserve">                     </w:t>
      </w:r>
      <w:r w:rsidR="00970616">
        <w:rPr>
          <w:rFonts w:ascii="Times New Roman" w:hAnsi="Times New Roman" w:cs="Times New Roman"/>
          <w:bCs/>
        </w:rPr>
        <w:t xml:space="preserve">                   </w:t>
      </w:r>
    </w:p>
    <w:p w:rsidR="00FB1336" w:rsidRDefault="00FB1336" w:rsidP="00FB1336">
      <w:pPr>
        <w:pStyle w:val="Normlnweb"/>
        <w:spacing w:before="0" w:beforeAutospacing="0" w:after="0" w:afterAutospacing="0"/>
        <w:ind w:left="2124" w:firstLine="708"/>
        <w:rPr>
          <w:rFonts w:ascii="Times New Roman" w:hAnsi="Times New Roman" w:cs="Times New Roman"/>
          <w:bCs/>
        </w:rPr>
      </w:pPr>
    </w:p>
    <w:p w:rsidR="006150E0" w:rsidRPr="00EC6BB3" w:rsidRDefault="006E70C2" w:rsidP="006E70C2">
      <w:pPr>
        <w:pStyle w:val="Normlnweb"/>
        <w:spacing w:before="0" w:beforeAutospacing="0" w:after="0" w:afterAutospacing="0"/>
        <w:ind w:left="2124" w:firstLine="708"/>
        <w:jc w:val="right"/>
        <w:rPr>
          <w:rFonts w:ascii="Calibri" w:hAnsi="Calibri" w:cs="Calibri"/>
          <w:bCs/>
        </w:rPr>
      </w:pPr>
      <w:r w:rsidRPr="00EC6BB3">
        <w:rPr>
          <w:rFonts w:ascii="Calibri" w:hAnsi="Calibri" w:cs="Calibri"/>
          <w:bCs/>
        </w:rPr>
        <w:t>Evidenční číslo smlouvy:</w:t>
      </w:r>
    </w:p>
    <w:p w:rsidR="006150E0" w:rsidRDefault="006150E0" w:rsidP="006150E0">
      <w:pPr>
        <w:pStyle w:val="NormlnsWWW"/>
        <w:spacing w:before="0" w:beforeAutospacing="0" w:after="0" w:afterAutospacing="0"/>
        <w:jc w:val="center"/>
        <w:rPr>
          <w:rFonts w:ascii="Times New Roman" w:hAnsi="Times New Roman" w:cs="Times New Roman"/>
          <w:b/>
          <w:bCs/>
          <w:sz w:val="22"/>
          <w:szCs w:val="22"/>
        </w:rPr>
      </w:pPr>
    </w:p>
    <w:p w:rsidR="006150E0" w:rsidRPr="00EC6BB3" w:rsidRDefault="006150E0" w:rsidP="006150E0">
      <w:pPr>
        <w:pStyle w:val="NormlnsWWW"/>
        <w:spacing w:before="0" w:beforeAutospacing="0" w:after="0" w:afterAutospacing="0"/>
        <w:jc w:val="center"/>
        <w:rPr>
          <w:rFonts w:ascii="Calibri" w:hAnsi="Calibri" w:cs="Calibri"/>
          <w:b/>
          <w:bCs/>
          <w:i/>
          <w:iCs/>
          <w:sz w:val="22"/>
          <w:szCs w:val="22"/>
        </w:rPr>
      </w:pPr>
      <w:r w:rsidRPr="00EC6BB3">
        <w:rPr>
          <w:rFonts w:ascii="Calibri" w:hAnsi="Calibri" w:cs="Calibri"/>
          <w:b/>
          <w:bCs/>
          <w:sz w:val="22"/>
          <w:szCs w:val="22"/>
        </w:rPr>
        <w:t>V E Ř E J N O P R Á V N Í    S M L O U V A</w:t>
      </w:r>
    </w:p>
    <w:p w:rsidR="006150E0" w:rsidRPr="00EC6BB3" w:rsidRDefault="006150E0" w:rsidP="006150E0">
      <w:pPr>
        <w:pStyle w:val="NormlnsWWW"/>
        <w:tabs>
          <w:tab w:val="left" w:pos="3600"/>
        </w:tabs>
        <w:spacing w:before="0" w:beforeAutospacing="0" w:after="0" w:afterAutospacing="0"/>
        <w:jc w:val="center"/>
        <w:rPr>
          <w:rFonts w:ascii="Calibri" w:hAnsi="Calibri" w:cs="Calibri"/>
          <w:sz w:val="22"/>
          <w:szCs w:val="22"/>
        </w:rPr>
      </w:pPr>
      <w:r w:rsidRPr="00EC6BB3">
        <w:rPr>
          <w:rFonts w:ascii="Calibri" w:hAnsi="Calibri" w:cs="Calibri"/>
          <w:sz w:val="22"/>
          <w:szCs w:val="22"/>
        </w:rPr>
        <w:t>o poskytnutí dotac</w:t>
      </w:r>
      <w:r w:rsidR="00A05196" w:rsidRPr="00EC6BB3">
        <w:rPr>
          <w:rFonts w:ascii="Calibri" w:hAnsi="Calibri" w:cs="Calibri"/>
          <w:sz w:val="22"/>
          <w:szCs w:val="22"/>
        </w:rPr>
        <w:t>e z rozpočtu města Žlutice</w:t>
      </w:r>
    </w:p>
    <w:p w:rsidR="006150E0" w:rsidRPr="00EC6BB3" w:rsidRDefault="006150E0" w:rsidP="006150E0">
      <w:pPr>
        <w:pStyle w:val="NormlnsWWW"/>
        <w:tabs>
          <w:tab w:val="left" w:pos="3600"/>
        </w:tabs>
        <w:spacing w:before="0" w:beforeAutospacing="0" w:after="0" w:afterAutospacing="0"/>
        <w:jc w:val="center"/>
        <w:rPr>
          <w:rFonts w:ascii="Calibri" w:hAnsi="Calibri" w:cs="Calibri"/>
          <w:sz w:val="22"/>
          <w:szCs w:val="22"/>
        </w:rPr>
      </w:pPr>
      <w:r w:rsidRPr="00EC6BB3">
        <w:rPr>
          <w:rFonts w:ascii="Calibri" w:hAnsi="Calibri" w:cs="Calibri"/>
          <w:sz w:val="22"/>
          <w:szCs w:val="22"/>
        </w:rPr>
        <w:t>(dále jen „smlouva“)</w:t>
      </w:r>
    </w:p>
    <w:p w:rsidR="008F7397" w:rsidRPr="00EC6BB3" w:rsidRDefault="008F7397" w:rsidP="008F7397">
      <w:pPr>
        <w:pStyle w:val="Normlnweb"/>
        <w:spacing w:before="0" w:beforeAutospacing="0" w:after="0" w:afterAutospacing="0"/>
        <w:rPr>
          <w:rFonts w:ascii="Calibri" w:hAnsi="Calibri" w:cs="Calibri"/>
          <w:b/>
          <w:bCs/>
          <w:sz w:val="40"/>
          <w:szCs w:val="40"/>
        </w:rPr>
      </w:pPr>
    </w:p>
    <w:p w:rsidR="00A05196" w:rsidRPr="00EC6BB3" w:rsidRDefault="00A05196" w:rsidP="00A05196">
      <w:pPr>
        <w:pStyle w:val="Zkladntext"/>
        <w:tabs>
          <w:tab w:val="left" w:pos="426"/>
          <w:tab w:val="left" w:pos="2552"/>
        </w:tabs>
        <w:jc w:val="left"/>
        <w:rPr>
          <w:rFonts w:ascii="Calibri" w:hAnsi="Calibri" w:cs="Calibri"/>
          <w:i w:val="0"/>
          <w:sz w:val="22"/>
          <w:szCs w:val="22"/>
        </w:rPr>
      </w:pPr>
      <w:r w:rsidRPr="00EC6BB3">
        <w:rPr>
          <w:rFonts w:ascii="Calibri" w:hAnsi="Calibri" w:cs="Calibri"/>
          <w:i w:val="0"/>
          <w:sz w:val="22"/>
          <w:szCs w:val="22"/>
        </w:rPr>
        <w:t>Město Žlutice</w:t>
      </w:r>
    </w:p>
    <w:p w:rsidR="00A05196" w:rsidRPr="00EC6BB3" w:rsidRDefault="00A05196" w:rsidP="00A05196">
      <w:pPr>
        <w:pStyle w:val="Zkladntext"/>
        <w:jc w:val="left"/>
        <w:rPr>
          <w:rFonts w:ascii="Calibri" w:hAnsi="Calibri" w:cs="Calibri"/>
          <w:b w:val="0"/>
          <w:i w:val="0"/>
          <w:sz w:val="22"/>
          <w:szCs w:val="22"/>
        </w:rPr>
      </w:pPr>
      <w:r w:rsidRPr="00EC6BB3">
        <w:rPr>
          <w:rFonts w:ascii="Calibri" w:hAnsi="Calibri" w:cs="Calibri"/>
          <w:b w:val="0"/>
          <w:i w:val="0"/>
          <w:sz w:val="22"/>
          <w:szCs w:val="22"/>
        </w:rPr>
        <w:t>se sídlem: Žlutice, Velké náměstí 144, PSČ 364 52</w:t>
      </w:r>
    </w:p>
    <w:p w:rsidR="00A05196" w:rsidRPr="00EC6BB3" w:rsidRDefault="00A05196" w:rsidP="00A05196">
      <w:pPr>
        <w:pStyle w:val="Zkladntext"/>
        <w:jc w:val="left"/>
        <w:rPr>
          <w:rFonts w:ascii="Calibri" w:hAnsi="Calibri" w:cs="Calibri"/>
          <w:b w:val="0"/>
          <w:i w:val="0"/>
          <w:sz w:val="22"/>
          <w:szCs w:val="22"/>
        </w:rPr>
      </w:pPr>
      <w:r w:rsidRPr="00EC6BB3">
        <w:rPr>
          <w:rFonts w:ascii="Calibri" w:hAnsi="Calibri" w:cs="Calibri"/>
          <w:b w:val="0"/>
          <w:i w:val="0"/>
          <w:sz w:val="22"/>
          <w:szCs w:val="22"/>
        </w:rPr>
        <w:t>zastoupený: Mgr. Bc. Václavem Slavíkem, starostou</w:t>
      </w:r>
    </w:p>
    <w:p w:rsidR="00A05196" w:rsidRPr="00EC6BB3" w:rsidRDefault="00A05196" w:rsidP="00A05196">
      <w:pPr>
        <w:pStyle w:val="Zkladntext"/>
        <w:jc w:val="left"/>
        <w:rPr>
          <w:rFonts w:ascii="Calibri" w:hAnsi="Calibri" w:cs="Calibri"/>
          <w:b w:val="0"/>
          <w:i w:val="0"/>
          <w:sz w:val="22"/>
          <w:szCs w:val="22"/>
        </w:rPr>
      </w:pPr>
      <w:r w:rsidRPr="00EC6BB3">
        <w:rPr>
          <w:rFonts w:ascii="Calibri" w:hAnsi="Calibri" w:cs="Calibri"/>
          <w:b w:val="0"/>
          <w:i w:val="0"/>
          <w:sz w:val="22"/>
          <w:szCs w:val="22"/>
        </w:rPr>
        <w:t>IČ</w:t>
      </w:r>
      <w:r w:rsidR="0042485D">
        <w:rPr>
          <w:rFonts w:ascii="Calibri" w:hAnsi="Calibri" w:cs="Calibri"/>
          <w:b w:val="0"/>
          <w:i w:val="0"/>
          <w:sz w:val="22"/>
          <w:szCs w:val="22"/>
        </w:rPr>
        <w:t>O</w:t>
      </w:r>
      <w:r w:rsidRPr="00EC6BB3">
        <w:rPr>
          <w:rFonts w:ascii="Calibri" w:hAnsi="Calibri" w:cs="Calibri"/>
          <w:b w:val="0"/>
          <w:i w:val="0"/>
          <w:sz w:val="22"/>
          <w:szCs w:val="22"/>
        </w:rPr>
        <w:t>: 00255181</w:t>
      </w:r>
    </w:p>
    <w:p w:rsidR="00A05196" w:rsidRPr="00EC6BB3" w:rsidRDefault="00A05196" w:rsidP="00A05196">
      <w:pPr>
        <w:rPr>
          <w:rFonts w:ascii="Calibri" w:hAnsi="Calibri" w:cs="Calibri"/>
          <w:color w:val="00B050"/>
          <w:sz w:val="22"/>
          <w:szCs w:val="22"/>
        </w:rPr>
      </w:pPr>
      <w:r w:rsidRPr="00EC6BB3">
        <w:rPr>
          <w:rFonts w:ascii="Calibri" w:hAnsi="Calibri" w:cs="Calibri"/>
          <w:sz w:val="22"/>
          <w:szCs w:val="22"/>
        </w:rPr>
        <w:t>bankovní spojení: Česká spořitelna, a.s., č.</w:t>
      </w:r>
      <w:r w:rsidR="00CC122F" w:rsidRPr="00EC6BB3">
        <w:rPr>
          <w:rFonts w:ascii="Calibri" w:hAnsi="Calibri" w:cs="Calibri"/>
          <w:sz w:val="22"/>
          <w:szCs w:val="22"/>
        </w:rPr>
        <w:t xml:space="preserve"> </w:t>
      </w:r>
      <w:r w:rsidRPr="00EC6BB3">
        <w:rPr>
          <w:rFonts w:ascii="Calibri" w:hAnsi="Calibri" w:cs="Calibri"/>
          <w:sz w:val="22"/>
          <w:szCs w:val="22"/>
        </w:rPr>
        <w:t>ú. 0800413399/0800</w:t>
      </w:r>
    </w:p>
    <w:p w:rsidR="00EB0068" w:rsidRPr="00EC6BB3" w:rsidRDefault="00EB0068" w:rsidP="00A05196">
      <w:pPr>
        <w:pStyle w:val="Normlnweb"/>
        <w:spacing w:before="0" w:beforeAutospacing="0" w:after="0" w:afterAutospacing="0"/>
        <w:rPr>
          <w:rFonts w:ascii="Calibri" w:hAnsi="Calibri" w:cs="Calibri"/>
          <w:sz w:val="22"/>
          <w:szCs w:val="22"/>
        </w:rPr>
      </w:pPr>
    </w:p>
    <w:p w:rsidR="0091689E" w:rsidRPr="00EC6BB3" w:rsidRDefault="0091689E" w:rsidP="0091689E">
      <w:pPr>
        <w:pStyle w:val="Normlnweb"/>
        <w:spacing w:before="0" w:beforeAutospacing="0" w:after="0" w:afterAutospacing="0"/>
        <w:jc w:val="both"/>
        <w:rPr>
          <w:rFonts w:ascii="Calibri" w:hAnsi="Calibri" w:cs="Calibri"/>
          <w:sz w:val="22"/>
          <w:szCs w:val="22"/>
        </w:rPr>
      </w:pPr>
      <w:r w:rsidRPr="00EC6BB3">
        <w:rPr>
          <w:rFonts w:ascii="Calibri" w:hAnsi="Calibri" w:cs="Calibri"/>
          <w:sz w:val="22"/>
          <w:szCs w:val="22"/>
        </w:rPr>
        <w:t>(dále jen „</w:t>
      </w:r>
      <w:r w:rsidR="006150E0" w:rsidRPr="00EC6BB3">
        <w:rPr>
          <w:rFonts w:ascii="Calibri" w:hAnsi="Calibri" w:cs="Calibri"/>
          <w:sz w:val="22"/>
          <w:szCs w:val="22"/>
        </w:rPr>
        <w:t>poskytovatel</w:t>
      </w:r>
      <w:r w:rsidRPr="00EC6BB3">
        <w:rPr>
          <w:rFonts w:ascii="Calibri" w:hAnsi="Calibri" w:cs="Calibri"/>
          <w:sz w:val="22"/>
          <w:szCs w:val="22"/>
        </w:rPr>
        <w:t>“)</w:t>
      </w:r>
      <w:r w:rsidR="00A45D81" w:rsidRPr="00EC6BB3">
        <w:rPr>
          <w:rFonts w:ascii="Calibri" w:hAnsi="Calibri" w:cs="Calibri"/>
          <w:sz w:val="22"/>
          <w:szCs w:val="22"/>
        </w:rPr>
        <w:t xml:space="preserve"> </w:t>
      </w:r>
    </w:p>
    <w:p w:rsidR="0091689E" w:rsidRPr="00EC6BB3" w:rsidRDefault="0091689E" w:rsidP="0091689E">
      <w:pPr>
        <w:pStyle w:val="Normlnweb"/>
        <w:jc w:val="both"/>
        <w:rPr>
          <w:rFonts w:ascii="Calibri" w:hAnsi="Calibri" w:cs="Calibri"/>
          <w:sz w:val="22"/>
          <w:szCs w:val="22"/>
        </w:rPr>
      </w:pPr>
      <w:r w:rsidRPr="00EC6BB3">
        <w:rPr>
          <w:rFonts w:ascii="Calibri" w:hAnsi="Calibri" w:cs="Calibri"/>
          <w:sz w:val="22"/>
          <w:szCs w:val="22"/>
        </w:rPr>
        <w:t>a</w:t>
      </w:r>
    </w:p>
    <w:p w:rsidR="00086275" w:rsidRPr="00EC6BB3" w:rsidRDefault="00A05196" w:rsidP="0091689E">
      <w:pPr>
        <w:pStyle w:val="Normlnweb"/>
        <w:spacing w:before="0" w:beforeAutospacing="0" w:after="0" w:afterAutospacing="0"/>
        <w:jc w:val="both"/>
        <w:rPr>
          <w:rFonts w:ascii="Calibri" w:hAnsi="Calibri" w:cs="Calibri"/>
          <w:b/>
          <w:sz w:val="22"/>
          <w:szCs w:val="22"/>
        </w:rPr>
      </w:pPr>
      <w:r w:rsidRPr="00EC6BB3">
        <w:rPr>
          <w:rFonts w:ascii="Calibri" w:hAnsi="Calibri" w:cs="Calibri"/>
          <w:b/>
          <w:sz w:val="22"/>
          <w:szCs w:val="22"/>
        </w:rPr>
        <w:t>………………………………</w:t>
      </w:r>
    </w:p>
    <w:p w:rsidR="000C0702" w:rsidRPr="00EC6BB3" w:rsidRDefault="000D4E28" w:rsidP="0091689E">
      <w:pPr>
        <w:pStyle w:val="Normlnweb"/>
        <w:spacing w:before="0" w:beforeAutospacing="0" w:after="0" w:afterAutospacing="0"/>
        <w:jc w:val="both"/>
        <w:rPr>
          <w:rFonts w:ascii="Calibri" w:hAnsi="Calibri" w:cs="Calibri"/>
          <w:sz w:val="22"/>
          <w:szCs w:val="22"/>
        </w:rPr>
      </w:pPr>
      <w:r w:rsidRPr="00EC6BB3">
        <w:rPr>
          <w:rFonts w:ascii="Calibri" w:hAnsi="Calibri" w:cs="Calibri"/>
          <w:sz w:val="22"/>
          <w:szCs w:val="22"/>
        </w:rPr>
        <w:t>Sídlo</w:t>
      </w:r>
      <w:r w:rsidR="0091689E" w:rsidRPr="00EC6BB3">
        <w:rPr>
          <w:rFonts w:ascii="Calibri" w:hAnsi="Calibri" w:cs="Calibri"/>
          <w:sz w:val="22"/>
          <w:szCs w:val="22"/>
        </w:rPr>
        <w:t>:</w:t>
      </w:r>
      <w:r w:rsidR="0091689E" w:rsidRPr="00EC6BB3">
        <w:rPr>
          <w:rFonts w:ascii="Calibri" w:hAnsi="Calibri" w:cs="Calibri"/>
          <w:sz w:val="22"/>
          <w:szCs w:val="22"/>
        </w:rPr>
        <w:tab/>
      </w:r>
      <w:r w:rsidR="0089296C" w:rsidRPr="00EC6BB3">
        <w:rPr>
          <w:rFonts w:ascii="Calibri" w:hAnsi="Calibri" w:cs="Calibri"/>
          <w:sz w:val="22"/>
          <w:szCs w:val="22"/>
        </w:rPr>
        <w:tab/>
      </w:r>
      <w:r w:rsidRPr="00EC6BB3">
        <w:rPr>
          <w:rFonts w:ascii="Calibri" w:hAnsi="Calibri" w:cs="Calibri"/>
          <w:sz w:val="22"/>
          <w:szCs w:val="22"/>
        </w:rPr>
        <w:tab/>
      </w:r>
      <w:r w:rsidR="00A05196" w:rsidRPr="00EC6BB3">
        <w:rPr>
          <w:rFonts w:ascii="Calibri" w:hAnsi="Calibri" w:cs="Calibri"/>
          <w:sz w:val="22"/>
          <w:szCs w:val="22"/>
        </w:rPr>
        <w:t>…………………………..</w:t>
      </w:r>
    </w:p>
    <w:p w:rsidR="00A05196" w:rsidRPr="00EC6BB3" w:rsidRDefault="006150E0" w:rsidP="00A05196">
      <w:pPr>
        <w:pStyle w:val="Normlnweb"/>
        <w:spacing w:before="0" w:beforeAutospacing="0" w:after="0" w:afterAutospacing="0"/>
        <w:jc w:val="both"/>
        <w:rPr>
          <w:rFonts w:ascii="Calibri" w:hAnsi="Calibri" w:cs="Calibri"/>
          <w:sz w:val="22"/>
          <w:szCs w:val="22"/>
        </w:rPr>
      </w:pPr>
      <w:r w:rsidRPr="00EC6BB3">
        <w:rPr>
          <w:rFonts w:ascii="Calibri" w:hAnsi="Calibri" w:cs="Calibri"/>
          <w:sz w:val="22"/>
          <w:szCs w:val="22"/>
        </w:rPr>
        <w:t>T</w:t>
      </w:r>
      <w:r w:rsidR="0091689E" w:rsidRPr="00EC6BB3">
        <w:rPr>
          <w:rFonts w:ascii="Calibri" w:hAnsi="Calibri" w:cs="Calibri"/>
          <w:sz w:val="22"/>
          <w:szCs w:val="22"/>
        </w:rPr>
        <w:t>elefon:</w:t>
      </w:r>
      <w:r w:rsidR="0091689E" w:rsidRPr="00EC6BB3">
        <w:rPr>
          <w:rFonts w:ascii="Calibri" w:hAnsi="Calibri" w:cs="Calibri"/>
          <w:sz w:val="22"/>
          <w:szCs w:val="22"/>
        </w:rPr>
        <w:tab/>
      </w:r>
      <w:r w:rsidR="0091689E" w:rsidRPr="00EC6BB3">
        <w:rPr>
          <w:rFonts w:ascii="Calibri" w:hAnsi="Calibri" w:cs="Calibri"/>
          <w:sz w:val="22"/>
          <w:szCs w:val="22"/>
        </w:rPr>
        <w:tab/>
      </w:r>
      <w:r w:rsidR="00A05196" w:rsidRPr="00EC6BB3">
        <w:rPr>
          <w:rFonts w:ascii="Calibri" w:hAnsi="Calibri" w:cs="Calibri"/>
          <w:sz w:val="22"/>
          <w:szCs w:val="22"/>
        </w:rPr>
        <w:t>…………………………..</w:t>
      </w:r>
    </w:p>
    <w:p w:rsidR="00A05196" w:rsidRPr="00EC6BB3" w:rsidRDefault="001D6B80" w:rsidP="00A05196">
      <w:pPr>
        <w:pStyle w:val="Normlnweb"/>
        <w:spacing w:before="0" w:beforeAutospacing="0" w:after="0" w:afterAutospacing="0"/>
        <w:jc w:val="both"/>
        <w:rPr>
          <w:rFonts w:ascii="Calibri" w:hAnsi="Calibri" w:cs="Calibri"/>
          <w:sz w:val="22"/>
          <w:szCs w:val="22"/>
        </w:rPr>
      </w:pPr>
      <w:r w:rsidRPr="00EC6BB3">
        <w:rPr>
          <w:rFonts w:ascii="Calibri" w:hAnsi="Calibri" w:cs="Calibri"/>
          <w:sz w:val="22"/>
          <w:szCs w:val="22"/>
        </w:rPr>
        <w:t>nar./</w:t>
      </w:r>
      <w:r w:rsidR="00A05196" w:rsidRPr="00EC6BB3">
        <w:rPr>
          <w:rFonts w:ascii="Calibri" w:hAnsi="Calibri" w:cs="Calibri"/>
          <w:sz w:val="22"/>
          <w:szCs w:val="22"/>
        </w:rPr>
        <w:t>IČ</w:t>
      </w:r>
      <w:r w:rsidR="0091689E" w:rsidRPr="00EC6BB3">
        <w:rPr>
          <w:rFonts w:ascii="Calibri" w:hAnsi="Calibri" w:cs="Calibri"/>
          <w:sz w:val="22"/>
          <w:szCs w:val="22"/>
        </w:rPr>
        <w:t>:</w:t>
      </w:r>
      <w:r w:rsidR="000D4E28" w:rsidRPr="00EC6BB3">
        <w:rPr>
          <w:rFonts w:ascii="Calibri" w:hAnsi="Calibri" w:cs="Calibri"/>
          <w:sz w:val="22"/>
          <w:szCs w:val="22"/>
        </w:rPr>
        <w:tab/>
      </w:r>
      <w:r w:rsidR="00F04843" w:rsidRPr="00EC6BB3">
        <w:rPr>
          <w:rFonts w:ascii="Calibri" w:hAnsi="Calibri" w:cs="Calibri"/>
          <w:sz w:val="22"/>
          <w:szCs w:val="22"/>
        </w:rPr>
        <w:tab/>
      </w:r>
      <w:r w:rsidR="00F04843" w:rsidRPr="00EC6BB3">
        <w:rPr>
          <w:rFonts w:ascii="Calibri" w:hAnsi="Calibri" w:cs="Calibri"/>
          <w:sz w:val="22"/>
          <w:szCs w:val="22"/>
        </w:rPr>
        <w:tab/>
      </w:r>
      <w:r w:rsidR="00A05196" w:rsidRPr="00EC6BB3">
        <w:rPr>
          <w:rFonts w:ascii="Calibri" w:hAnsi="Calibri" w:cs="Calibri"/>
          <w:sz w:val="22"/>
          <w:szCs w:val="22"/>
        </w:rPr>
        <w:t>…………………………..</w:t>
      </w:r>
    </w:p>
    <w:p w:rsidR="000D4E28" w:rsidRPr="00EC6BB3" w:rsidRDefault="000D4E28" w:rsidP="0091689E">
      <w:pPr>
        <w:pStyle w:val="Normlnweb"/>
        <w:spacing w:before="0" w:beforeAutospacing="0" w:after="0" w:afterAutospacing="0"/>
        <w:jc w:val="both"/>
        <w:rPr>
          <w:rFonts w:ascii="Calibri" w:hAnsi="Calibri" w:cs="Calibri"/>
          <w:sz w:val="22"/>
          <w:szCs w:val="22"/>
        </w:rPr>
      </w:pPr>
      <w:r w:rsidRPr="00EC6BB3">
        <w:rPr>
          <w:rFonts w:ascii="Calibri" w:hAnsi="Calibri" w:cs="Calibri"/>
          <w:sz w:val="22"/>
          <w:szCs w:val="22"/>
        </w:rPr>
        <w:t>Zastoupené:</w:t>
      </w:r>
      <w:r w:rsidRPr="00EC6BB3">
        <w:rPr>
          <w:rFonts w:ascii="Calibri" w:hAnsi="Calibri" w:cs="Calibri"/>
          <w:sz w:val="22"/>
          <w:szCs w:val="22"/>
        </w:rPr>
        <w:tab/>
      </w:r>
      <w:r w:rsidRPr="00EC6BB3">
        <w:rPr>
          <w:rFonts w:ascii="Calibri" w:hAnsi="Calibri" w:cs="Calibri"/>
          <w:sz w:val="22"/>
          <w:szCs w:val="22"/>
        </w:rPr>
        <w:tab/>
      </w:r>
      <w:r w:rsidR="00A05196" w:rsidRPr="00EC6BB3">
        <w:rPr>
          <w:rFonts w:ascii="Calibri" w:hAnsi="Calibri" w:cs="Calibri"/>
          <w:sz w:val="22"/>
          <w:szCs w:val="22"/>
        </w:rPr>
        <w:t>…………………………..</w:t>
      </w:r>
    </w:p>
    <w:p w:rsidR="0091689E" w:rsidRPr="00EC6BB3" w:rsidRDefault="006150E0" w:rsidP="0091689E">
      <w:pPr>
        <w:pStyle w:val="Normlnweb"/>
        <w:spacing w:before="0" w:beforeAutospacing="0" w:after="0" w:afterAutospacing="0"/>
        <w:jc w:val="both"/>
        <w:rPr>
          <w:rFonts w:ascii="Calibri" w:hAnsi="Calibri" w:cs="Calibri"/>
          <w:sz w:val="22"/>
          <w:szCs w:val="22"/>
        </w:rPr>
      </w:pPr>
      <w:r w:rsidRPr="00EC6BB3">
        <w:rPr>
          <w:rFonts w:ascii="Calibri" w:hAnsi="Calibri" w:cs="Calibri"/>
          <w:sz w:val="22"/>
          <w:szCs w:val="22"/>
        </w:rPr>
        <w:t>B</w:t>
      </w:r>
      <w:r w:rsidR="0091689E" w:rsidRPr="00EC6BB3">
        <w:rPr>
          <w:rFonts w:ascii="Calibri" w:hAnsi="Calibri" w:cs="Calibri"/>
          <w:sz w:val="22"/>
          <w:szCs w:val="22"/>
        </w:rPr>
        <w:t>ankovní spojení:</w:t>
      </w:r>
      <w:r w:rsidR="0091689E" w:rsidRPr="00EC6BB3">
        <w:rPr>
          <w:rFonts w:ascii="Calibri" w:hAnsi="Calibri" w:cs="Calibri"/>
          <w:sz w:val="22"/>
          <w:szCs w:val="22"/>
        </w:rPr>
        <w:tab/>
      </w:r>
      <w:r w:rsidR="00A05196" w:rsidRPr="00EC6BB3">
        <w:rPr>
          <w:rFonts w:ascii="Calibri" w:hAnsi="Calibri" w:cs="Calibri"/>
          <w:sz w:val="22"/>
          <w:szCs w:val="22"/>
        </w:rPr>
        <w:t>…………………………..</w:t>
      </w:r>
      <w:r w:rsidR="00AF724E" w:rsidRPr="00EC6BB3">
        <w:rPr>
          <w:rFonts w:ascii="Calibri" w:hAnsi="Calibri" w:cs="Calibri"/>
        </w:rPr>
        <w:fldChar w:fldCharType="begin"/>
      </w:r>
      <w:r w:rsidR="00AF724E" w:rsidRPr="00EC6BB3">
        <w:rPr>
          <w:rFonts w:ascii="Calibri" w:hAnsi="Calibri" w:cs="Calibri"/>
        </w:rPr>
        <w:instrText xml:space="preserve"> FILLIN  "Bankovní spojení žadatele (Název bankovního domu):" \o  \* MERGEFORMAT </w:instrText>
      </w:r>
      <w:r w:rsidR="00AF724E" w:rsidRPr="00EC6BB3">
        <w:rPr>
          <w:rFonts w:ascii="Calibri" w:hAnsi="Calibri" w:cs="Calibri"/>
        </w:rPr>
        <w:fldChar w:fldCharType="end"/>
      </w:r>
    </w:p>
    <w:p w:rsidR="00A05196" w:rsidRPr="00EC6BB3" w:rsidRDefault="006150E0" w:rsidP="00A05196">
      <w:pPr>
        <w:pStyle w:val="Normlnweb"/>
        <w:spacing w:before="0" w:beforeAutospacing="0" w:after="0" w:afterAutospacing="0"/>
        <w:jc w:val="both"/>
        <w:rPr>
          <w:rFonts w:ascii="Calibri" w:hAnsi="Calibri" w:cs="Calibri"/>
          <w:sz w:val="22"/>
          <w:szCs w:val="22"/>
        </w:rPr>
      </w:pPr>
      <w:r w:rsidRPr="00EC6BB3">
        <w:rPr>
          <w:rFonts w:ascii="Calibri" w:hAnsi="Calibri" w:cs="Calibri"/>
          <w:sz w:val="22"/>
          <w:szCs w:val="22"/>
        </w:rPr>
        <w:t>Č</w:t>
      </w:r>
      <w:r w:rsidR="0091689E" w:rsidRPr="00EC6BB3">
        <w:rPr>
          <w:rFonts w:ascii="Calibri" w:hAnsi="Calibri" w:cs="Calibri"/>
          <w:sz w:val="22"/>
          <w:szCs w:val="22"/>
        </w:rPr>
        <w:t>íslo účtu:</w:t>
      </w:r>
      <w:r w:rsidR="0091689E" w:rsidRPr="00EC6BB3">
        <w:rPr>
          <w:rFonts w:ascii="Calibri" w:hAnsi="Calibri" w:cs="Calibri"/>
          <w:sz w:val="22"/>
          <w:szCs w:val="22"/>
        </w:rPr>
        <w:tab/>
      </w:r>
      <w:r w:rsidR="0091689E" w:rsidRPr="00EC6BB3">
        <w:rPr>
          <w:rFonts w:ascii="Calibri" w:hAnsi="Calibri" w:cs="Calibri"/>
          <w:sz w:val="22"/>
          <w:szCs w:val="22"/>
        </w:rPr>
        <w:tab/>
      </w:r>
      <w:r w:rsidR="00A05196" w:rsidRPr="00EC6BB3">
        <w:rPr>
          <w:rFonts w:ascii="Calibri" w:hAnsi="Calibri" w:cs="Calibri"/>
          <w:sz w:val="22"/>
          <w:szCs w:val="22"/>
        </w:rPr>
        <w:t>…………………………..</w:t>
      </w:r>
    </w:p>
    <w:p w:rsidR="00EB0068" w:rsidRPr="00EC6BB3" w:rsidRDefault="0091689E" w:rsidP="001E35E4">
      <w:pPr>
        <w:pStyle w:val="Normlnweb"/>
        <w:jc w:val="both"/>
        <w:rPr>
          <w:rFonts w:ascii="Calibri" w:hAnsi="Calibri" w:cs="Calibri"/>
          <w:sz w:val="22"/>
          <w:szCs w:val="22"/>
        </w:rPr>
      </w:pPr>
      <w:r w:rsidRPr="00EC6BB3">
        <w:rPr>
          <w:rFonts w:ascii="Calibri" w:hAnsi="Calibri" w:cs="Calibri"/>
          <w:sz w:val="22"/>
          <w:szCs w:val="22"/>
        </w:rPr>
        <w:t>(dále jen „příjemce“)</w:t>
      </w:r>
      <w:r w:rsidR="00A45D81" w:rsidRPr="00EC6BB3">
        <w:rPr>
          <w:rFonts w:ascii="Calibri" w:hAnsi="Calibri" w:cs="Calibri"/>
          <w:sz w:val="22"/>
          <w:szCs w:val="22"/>
        </w:rPr>
        <w:t xml:space="preserve"> </w:t>
      </w:r>
    </w:p>
    <w:p w:rsidR="00402CCD" w:rsidRPr="00EC6BB3" w:rsidRDefault="006150E0" w:rsidP="000D7FDE">
      <w:pPr>
        <w:pStyle w:val="Normlnweb"/>
        <w:jc w:val="both"/>
        <w:rPr>
          <w:rFonts w:ascii="Calibri" w:hAnsi="Calibri" w:cs="Calibri"/>
          <w:sz w:val="22"/>
          <w:szCs w:val="22"/>
        </w:rPr>
      </w:pPr>
      <w:r w:rsidRPr="00EC6BB3">
        <w:rPr>
          <w:rFonts w:ascii="Calibri" w:hAnsi="Calibri" w:cs="Calibri"/>
          <w:sz w:val="22"/>
          <w:szCs w:val="22"/>
        </w:rPr>
        <w:t xml:space="preserve">(společně jako „smluvní strany“) </w:t>
      </w:r>
    </w:p>
    <w:p w:rsidR="000D7FDE" w:rsidRPr="00EC6BB3" w:rsidRDefault="000D7FDE" w:rsidP="000D7FDE">
      <w:pPr>
        <w:pStyle w:val="Normlnweb"/>
        <w:jc w:val="both"/>
        <w:rPr>
          <w:rFonts w:ascii="Calibri" w:hAnsi="Calibri" w:cs="Calibri"/>
          <w:sz w:val="22"/>
          <w:szCs w:val="22"/>
        </w:rPr>
      </w:pPr>
    </w:p>
    <w:p w:rsidR="00B44CFE" w:rsidRPr="00EC6BB3" w:rsidRDefault="00B44CFE" w:rsidP="0091689E">
      <w:pPr>
        <w:pStyle w:val="Normlnweb"/>
        <w:spacing w:before="0" w:beforeAutospacing="0" w:after="0" w:afterAutospacing="0"/>
        <w:jc w:val="center"/>
        <w:rPr>
          <w:rFonts w:ascii="Calibri" w:hAnsi="Calibri" w:cs="Calibri"/>
          <w:b/>
          <w:bCs/>
          <w:sz w:val="22"/>
          <w:szCs w:val="22"/>
        </w:rPr>
      </w:pPr>
    </w:p>
    <w:p w:rsidR="0091689E" w:rsidRPr="000D2CAA" w:rsidRDefault="008B5B14" w:rsidP="00CC4FD6">
      <w:pPr>
        <w:pStyle w:val="lnek"/>
      </w:pPr>
      <w:r>
        <w:t xml:space="preserve">Úvodní </w:t>
      </w:r>
      <w:r w:rsidR="0091689E" w:rsidRPr="000D2CAA">
        <w:t>ustanovení</w:t>
      </w:r>
    </w:p>
    <w:p w:rsidR="008B5B14" w:rsidRDefault="008B5B14" w:rsidP="005F06B2">
      <w:pPr>
        <w:pStyle w:val="Odstavec"/>
      </w:pPr>
      <w:r>
        <w:t>Poskytovatel vyhlásil PROGRAM PRO POSKYTOVÁNÍ DOTACÍ z rozpočtu města Žlutice na</w:t>
      </w:r>
      <w:r w:rsidR="0092082C">
        <w:t> </w:t>
      </w:r>
      <w:r>
        <w:t xml:space="preserve">podporu výstavby domovních čistíren odpadních vod pro rok </w:t>
      </w:r>
      <w:r w:rsidR="00201E76">
        <w:t>2024</w:t>
      </w:r>
      <w:r>
        <w:t>, a to v souladu s</w:t>
      </w:r>
      <w:r w:rsidR="0092082C">
        <w:t> </w:t>
      </w:r>
      <w:r>
        <w:t xml:space="preserve">usnesením Zastupitelstva města Žlutice ze dne </w:t>
      </w:r>
      <w:r w:rsidR="00201E76">
        <w:t>11. 12. 2023, č. ZM/2023/xxxxx</w:t>
      </w:r>
      <w:r w:rsidR="005F06B2">
        <w:t>.</w:t>
      </w:r>
    </w:p>
    <w:p w:rsidR="008B5B14" w:rsidRDefault="008B5B14" w:rsidP="00CC4FD6">
      <w:pPr>
        <w:pStyle w:val="Odstavec"/>
      </w:pPr>
      <w:r>
        <w:t>Příjemce podal řádnou žádost o poskytnutí dotace</w:t>
      </w:r>
      <w:r w:rsidR="00E630A3">
        <w:t xml:space="preserve"> v souladu s Pravidly pro poskytování dotací z rozpočtu města Žlutice na podporu výstavby domovních čistíren odpadních vod, schválenými usnesením Zastupitelstva města Žlutice ze dne </w:t>
      </w:r>
      <w:r w:rsidR="00201E76">
        <w:t>11. 12. 2023, č. ZM/2023/xxxxx</w:t>
      </w:r>
      <w:r w:rsidR="00E630A3">
        <w:t xml:space="preserve"> (dále jen Pravidla).</w:t>
      </w:r>
    </w:p>
    <w:p w:rsidR="00853DD9" w:rsidRDefault="00853DD9" w:rsidP="00CC4FD6">
      <w:pPr>
        <w:pStyle w:val="Odstavec"/>
      </w:pPr>
      <w:r>
        <w:t xml:space="preserve">Příslušný orgán poskytovatele schválil poskytnutí dotace příjemci dne </w:t>
      </w:r>
      <w:r w:rsidR="00201E76">
        <w:t>11. 12. 2023, č. ZM/2023/xxxxx</w:t>
      </w:r>
      <w:r>
        <w:t>.</w:t>
      </w:r>
    </w:p>
    <w:p w:rsidR="008B5B14" w:rsidRDefault="008B5B14" w:rsidP="00CC4FD6">
      <w:pPr>
        <w:pStyle w:val="lnek"/>
      </w:pPr>
      <w:bookmarkStart w:id="1" w:name="_Ref89929256"/>
      <w:r>
        <w:t>Předmět smlouvy</w:t>
      </w:r>
      <w:bookmarkEnd w:id="1"/>
    </w:p>
    <w:p w:rsidR="008B5B14" w:rsidRPr="00EC6BB3" w:rsidRDefault="007240E8" w:rsidP="00CC4FD6">
      <w:pPr>
        <w:pStyle w:val="Odstavec"/>
      </w:pPr>
      <w:r w:rsidRPr="00EC6BB3">
        <w:t>Ve smyslu zákona č. 128</w:t>
      </w:r>
      <w:r w:rsidR="0091689E" w:rsidRPr="00EC6BB3">
        <w:t xml:space="preserve">/2000 Sb., o </w:t>
      </w:r>
      <w:r w:rsidRPr="00EC6BB3">
        <w:t>obcích (obecní zřízení)</w:t>
      </w:r>
      <w:r w:rsidR="0091689E" w:rsidRPr="00EC6BB3">
        <w:t>, ve zně</w:t>
      </w:r>
      <w:r w:rsidRPr="00EC6BB3">
        <w:t xml:space="preserve">ní pozdějších předpisů, zákona </w:t>
      </w:r>
      <w:r w:rsidR="0091689E" w:rsidRPr="00EC6BB3">
        <w:t>č. 250/2000 Sb., o rozpočtových pravidlech územních rozpočtů, ve znění pozdějších předpisů (dále jen „zákon o rozpočtových pravidlech územních rozpočtů“)</w:t>
      </w:r>
      <w:r w:rsidR="000A080F">
        <w:t>,</w:t>
      </w:r>
      <w:r w:rsidR="0091689E" w:rsidRPr="00EC6BB3">
        <w:t xml:space="preserve"> a ve</w:t>
      </w:r>
      <w:r w:rsidR="0092082C">
        <w:t> </w:t>
      </w:r>
      <w:r w:rsidR="0091689E" w:rsidRPr="00EC6BB3">
        <w:t xml:space="preserve">smyslu Pravidel </w:t>
      </w:r>
      <w:r w:rsidR="00853DD9">
        <w:t xml:space="preserve">se </w:t>
      </w:r>
      <w:r w:rsidR="005B5798" w:rsidRPr="00EC6BB3">
        <w:t>poskytovatel</w:t>
      </w:r>
      <w:r w:rsidR="0091689E" w:rsidRPr="00EC6BB3">
        <w:t xml:space="preserve"> </w:t>
      </w:r>
      <w:r w:rsidR="00853DD9">
        <w:t xml:space="preserve">zavazuje poskytnout </w:t>
      </w:r>
      <w:r w:rsidR="0091689E" w:rsidRPr="00EC6BB3">
        <w:t xml:space="preserve">příjemci </w:t>
      </w:r>
      <w:r w:rsidR="005B5798" w:rsidRPr="00EC6BB3">
        <w:t>dotaci ve výši a</w:t>
      </w:r>
      <w:r w:rsidR="001658D8" w:rsidRPr="00EC6BB3">
        <w:t xml:space="preserve"> </w:t>
      </w:r>
      <w:r w:rsidR="008C43FD" w:rsidRPr="00EC6BB3">
        <w:t xml:space="preserve">na účel </w:t>
      </w:r>
      <w:r w:rsidR="008C43FD" w:rsidRPr="00EC6BB3">
        <w:lastRenderedPageBreak/>
        <w:t>uvedený v čl.</w:t>
      </w:r>
      <w:r w:rsidR="0091689E" w:rsidRPr="00EC6BB3">
        <w:t xml:space="preserve"> </w:t>
      </w:r>
      <w:r w:rsidR="008B5B14">
        <w:fldChar w:fldCharType="begin"/>
      </w:r>
      <w:r w:rsidR="008B5B14">
        <w:instrText xml:space="preserve"> REF _Ref89844740 \r \h </w:instrText>
      </w:r>
      <w:r w:rsidR="008B5B14">
        <w:fldChar w:fldCharType="separate"/>
      </w:r>
      <w:r w:rsidR="00233413">
        <w:t>3</w:t>
      </w:r>
      <w:r w:rsidR="008B5B14">
        <w:fldChar w:fldCharType="end"/>
      </w:r>
      <w:r w:rsidR="00EB0068" w:rsidRPr="00EC6BB3">
        <w:t>.</w:t>
      </w:r>
      <w:r w:rsidR="0091689E" w:rsidRPr="00EC6BB3">
        <w:t xml:space="preserve"> této smlouvy</w:t>
      </w:r>
      <w:r w:rsidR="005B5798" w:rsidRPr="00EC6BB3">
        <w:t xml:space="preserve"> a příjemce tuto dotaci přijímá</w:t>
      </w:r>
      <w:r w:rsidR="007D1FE8">
        <w:t xml:space="preserve"> a zavazuje se ji použít ke</w:t>
      </w:r>
      <w:r w:rsidR="0092082C">
        <w:t> </w:t>
      </w:r>
      <w:r w:rsidR="007D1FE8">
        <w:t>sjednanému účelu</w:t>
      </w:r>
      <w:r w:rsidR="00AB117D" w:rsidRPr="00EC6BB3">
        <w:t>.</w:t>
      </w:r>
    </w:p>
    <w:p w:rsidR="0091689E" w:rsidRPr="00EC6BB3" w:rsidRDefault="0091689E" w:rsidP="00CC4FD6">
      <w:pPr>
        <w:pStyle w:val="lnek"/>
      </w:pPr>
      <w:bookmarkStart w:id="2" w:name="_Ref89844740"/>
      <w:r w:rsidRPr="00EC6BB3">
        <w:t xml:space="preserve">Výše </w:t>
      </w:r>
      <w:r w:rsidR="005B5798" w:rsidRPr="00EC6BB3">
        <w:t>dotace</w:t>
      </w:r>
      <w:r w:rsidRPr="00EC6BB3">
        <w:t xml:space="preserve"> a je</w:t>
      </w:r>
      <w:r w:rsidR="005B5798" w:rsidRPr="00EC6BB3">
        <w:t>jí</w:t>
      </w:r>
      <w:r w:rsidRPr="00EC6BB3">
        <w:t xml:space="preserve"> účel</w:t>
      </w:r>
      <w:bookmarkEnd w:id="2"/>
    </w:p>
    <w:p w:rsidR="0091689E" w:rsidRPr="00EC6BB3" w:rsidRDefault="0091689E" w:rsidP="00CC4FD6">
      <w:pPr>
        <w:pStyle w:val="Odstavec"/>
      </w:pPr>
      <w:r w:rsidRPr="00EC6BB3">
        <w:t>Příjemci je poskytován</w:t>
      </w:r>
      <w:r w:rsidR="005B5798" w:rsidRPr="00EC6BB3">
        <w:t>a</w:t>
      </w:r>
      <w:r w:rsidRPr="00EC6BB3">
        <w:t xml:space="preserve"> v roce </w:t>
      </w:r>
      <w:r w:rsidR="00201E76">
        <w:t>2024</w:t>
      </w:r>
      <w:r w:rsidR="000A06F7" w:rsidRPr="00EC6BB3">
        <w:t xml:space="preserve"> </w:t>
      </w:r>
      <w:r w:rsidRPr="00EC6BB3">
        <w:t>účelov</w:t>
      </w:r>
      <w:r w:rsidR="005B5798" w:rsidRPr="00EC6BB3">
        <w:t>á</w:t>
      </w:r>
      <w:r w:rsidRPr="00EC6BB3">
        <w:t xml:space="preserve"> </w:t>
      </w:r>
      <w:r w:rsidR="005A268B" w:rsidRPr="00883A10">
        <w:t>investiční</w:t>
      </w:r>
      <w:r w:rsidR="005A268B" w:rsidRPr="00EC6BB3">
        <w:t xml:space="preserve"> </w:t>
      </w:r>
      <w:r w:rsidR="005B5798" w:rsidRPr="00EC6BB3">
        <w:t>dotace</w:t>
      </w:r>
      <w:r w:rsidRPr="00EC6BB3">
        <w:t xml:space="preserve"> z rozpočtu </w:t>
      </w:r>
      <w:r w:rsidR="005B5798" w:rsidRPr="00EC6BB3">
        <w:t>poskytovatele</w:t>
      </w:r>
      <w:r w:rsidRPr="00EC6BB3">
        <w:t xml:space="preserve"> ve</w:t>
      </w:r>
      <w:r w:rsidR="0092082C">
        <w:t> </w:t>
      </w:r>
      <w:r w:rsidRPr="00EC6BB3">
        <w:t>výši:</w:t>
      </w:r>
      <w:r w:rsidR="00A30A50" w:rsidRPr="00EC6BB3">
        <w:t xml:space="preserve"> </w:t>
      </w:r>
      <w:r w:rsidR="000D2CAA">
        <w:t>skutečně vynaložených a d</w:t>
      </w:r>
      <w:r w:rsidR="000D2CAA" w:rsidRPr="000D2CAA">
        <w:t>oložených výdajů</w:t>
      </w:r>
      <w:r w:rsidR="000D2CAA">
        <w:t xml:space="preserve"> na realizaci dále specifikovaného projektu</w:t>
      </w:r>
      <w:r w:rsidR="000D2CAA" w:rsidRPr="000D2CAA">
        <w:t>, maximálně však ve výši 60.000,-</w:t>
      </w:r>
      <w:r w:rsidR="005C0D9E" w:rsidRPr="00EC6BB3">
        <w:t xml:space="preserve"> </w:t>
      </w:r>
      <w:r w:rsidR="00A81AFA">
        <w:fldChar w:fldCharType="begin"/>
      </w:r>
      <w:r w:rsidR="00A81AFA">
        <w:instrText xml:space="preserve"> FILLIN  "Výše příspěvku z rozpočtu Karlovasrkého kraje:" \o  \* MERGEFORMAT </w:instrText>
      </w:r>
      <w:r w:rsidR="00A81AFA">
        <w:fldChar w:fldCharType="end"/>
      </w:r>
      <w:r w:rsidRPr="00EC6BB3">
        <w:t>Kč (slovy:</w:t>
      </w:r>
      <w:r w:rsidR="00A30A50" w:rsidRPr="00EC6BB3">
        <w:t xml:space="preserve"> </w:t>
      </w:r>
      <w:r w:rsidR="000D2CAA">
        <w:t>šedesáttisíc</w:t>
      </w:r>
      <w:r w:rsidR="00BE5026" w:rsidRPr="00EC6BB3">
        <w:t xml:space="preserve"> </w:t>
      </w:r>
      <w:r w:rsidR="00A81AFA">
        <w:fldChar w:fldCharType="begin"/>
      </w:r>
      <w:r w:rsidR="00A81AFA">
        <w:instrText xml:space="preserve"> FILLIN  "Výše příspěvku - slovy:" \o  \* MERGEFORMAT </w:instrText>
      </w:r>
      <w:r w:rsidR="00A81AFA">
        <w:fldChar w:fldCharType="end"/>
      </w:r>
      <w:r w:rsidRPr="00EC6BB3">
        <w:t>korun</w:t>
      </w:r>
      <w:r w:rsidR="00BE5026" w:rsidRPr="00EC6BB3">
        <w:t xml:space="preserve"> </w:t>
      </w:r>
      <w:r w:rsidRPr="00EC6BB3">
        <w:t>českých) na</w:t>
      </w:r>
      <w:r w:rsidR="008C43FD" w:rsidRPr="00EC6BB3">
        <w:t xml:space="preserve"> realizaci</w:t>
      </w:r>
      <w:r w:rsidR="00BE6402" w:rsidRPr="00EC6BB3">
        <w:t xml:space="preserve"> projektu</w:t>
      </w:r>
      <w:r w:rsidRPr="00EC6BB3">
        <w:t>:</w:t>
      </w:r>
      <w:r w:rsidR="00A30A50" w:rsidRPr="00EC6BB3">
        <w:t xml:space="preserve"> </w:t>
      </w:r>
      <w:r w:rsidR="007240E8" w:rsidRPr="00EC6BB3">
        <w:rPr>
          <w:b/>
        </w:rPr>
        <w:t>…………………………………………………………………</w:t>
      </w:r>
      <w:r w:rsidR="00A30A50" w:rsidRPr="00EC6BB3">
        <w:t xml:space="preserve"> </w:t>
      </w:r>
      <w:r w:rsidR="005B5798" w:rsidRPr="00EC6BB3">
        <w:t>(dále jen „projekt“)</w:t>
      </w:r>
      <w:r w:rsidR="00AF724E" w:rsidRPr="00EC6BB3">
        <w:fldChar w:fldCharType="begin"/>
      </w:r>
      <w:r w:rsidR="009E7E11" w:rsidRPr="00EC6BB3">
        <w:instrText xml:space="preserve"> FILLIN  "Přesná specifikace účelu příspěvku – \„Název projektu + přesná identifikace místa\“" \o  \* MERGEFORMAT </w:instrText>
      </w:r>
      <w:r w:rsidR="00AF724E" w:rsidRPr="00EC6BB3">
        <w:fldChar w:fldCharType="end"/>
      </w:r>
      <w:r w:rsidRPr="00EC6BB3">
        <w:rPr>
          <w:i/>
          <w:iCs/>
        </w:rPr>
        <w:t>.</w:t>
      </w:r>
    </w:p>
    <w:p w:rsidR="0091689E" w:rsidRPr="00EC6BB3" w:rsidRDefault="005B5798" w:rsidP="00CC4FD6">
      <w:pPr>
        <w:pStyle w:val="lnek"/>
      </w:pPr>
      <w:r w:rsidRPr="00EC6BB3">
        <w:t>Způsob p</w:t>
      </w:r>
      <w:r w:rsidR="0039590B" w:rsidRPr="00EC6BB3">
        <w:t>oskytnutí</w:t>
      </w:r>
      <w:r w:rsidR="0091689E" w:rsidRPr="00EC6BB3">
        <w:t xml:space="preserve"> </w:t>
      </w:r>
      <w:r w:rsidRPr="00EC6BB3">
        <w:t>dotace</w:t>
      </w:r>
    </w:p>
    <w:p w:rsidR="0091689E" w:rsidRPr="00EC6BB3" w:rsidRDefault="005B5798" w:rsidP="00CC4FD6">
      <w:pPr>
        <w:pStyle w:val="Odstavec"/>
      </w:pPr>
      <w:r w:rsidRPr="00883A10">
        <w:t>Dotace</w:t>
      </w:r>
      <w:r w:rsidR="0091689E" w:rsidRPr="00883A10">
        <w:t xml:space="preserve"> bud</w:t>
      </w:r>
      <w:r w:rsidRPr="000D2CAA">
        <w:t>e</w:t>
      </w:r>
      <w:r w:rsidR="0091689E" w:rsidRPr="000D2CAA">
        <w:t xml:space="preserve"> příjemci </w:t>
      </w:r>
      <w:r w:rsidR="00194663" w:rsidRPr="000D2CAA">
        <w:t>poskytnut</w:t>
      </w:r>
      <w:r w:rsidRPr="000D2CAA">
        <w:t>a</w:t>
      </w:r>
      <w:r w:rsidR="0091689E" w:rsidRPr="000D2CAA">
        <w:t xml:space="preserve"> do </w:t>
      </w:r>
      <w:r w:rsidR="00D31412" w:rsidRPr="000D2CAA">
        <w:t>14</w:t>
      </w:r>
      <w:r w:rsidR="0091689E" w:rsidRPr="000D2CAA">
        <w:t xml:space="preserve"> dnů po </w:t>
      </w:r>
      <w:r w:rsidR="000F354C" w:rsidRPr="000D2CAA">
        <w:t xml:space="preserve">schválení </w:t>
      </w:r>
      <w:r w:rsidR="00E43B3D" w:rsidRPr="000D2CAA">
        <w:t>závěrečné</w:t>
      </w:r>
      <w:r w:rsidR="000F354C" w:rsidRPr="000D2CAA">
        <w:t>ho</w:t>
      </w:r>
      <w:r w:rsidR="00E43B3D" w:rsidRPr="000D2CAA">
        <w:t xml:space="preserve"> vyúčtování dotace </w:t>
      </w:r>
      <w:r w:rsidR="000F354C" w:rsidRPr="000D2CAA">
        <w:t>poskytovatelem</w:t>
      </w:r>
      <w:r w:rsidR="00883A10" w:rsidRPr="00CC4FD6">
        <w:t>,</w:t>
      </w:r>
      <w:r w:rsidR="005A268B" w:rsidRPr="00883A10">
        <w:t xml:space="preserve"> bezhotovostním převodem na účet příjemce uvedený v záhlaví této smlouvy, a to pod variabilním symbolem</w:t>
      </w:r>
      <w:r w:rsidR="00BE397C" w:rsidRPr="000D2CAA">
        <w:t xml:space="preserve"> </w:t>
      </w:r>
      <w:r w:rsidR="007240E8" w:rsidRPr="000D2CAA">
        <w:t>……………………</w:t>
      </w:r>
      <w:r w:rsidR="005A268B" w:rsidRPr="000D2CAA">
        <w:t>, specifickým symbolem</w:t>
      </w:r>
      <w:r w:rsidR="00900669" w:rsidRPr="000D2CAA">
        <w:t xml:space="preserve"> </w:t>
      </w:r>
      <w:r w:rsidR="007240E8" w:rsidRPr="000D2CAA">
        <w:t>……………</w:t>
      </w:r>
      <w:r w:rsidR="00AB117D" w:rsidRPr="000D2CAA">
        <w:t xml:space="preserve"> </w:t>
      </w:r>
      <w:r w:rsidR="00D31412" w:rsidRPr="000D2CAA">
        <w:t>nebo v hotovosti v pokladně poskytovatele.</w:t>
      </w:r>
    </w:p>
    <w:p w:rsidR="0091689E" w:rsidRPr="00EC6BB3" w:rsidRDefault="0091689E" w:rsidP="00CC4FD6">
      <w:pPr>
        <w:pStyle w:val="lnek"/>
      </w:pPr>
      <w:bookmarkStart w:id="3" w:name="_Ref89931602"/>
      <w:r w:rsidRPr="00EC6BB3">
        <w:t>Základní povinnosti příjemce</w:t>
      </w:r>
      <w:bookmarkEnd w:id="3"/>
    </w:p>
    <w:p w:rsidR="0091689E" w:rsidRPr="00EC6BB3" w:rsidRDefault="0091689E" w:rsidP="00CC4FD6">
      <w:pPr>
        <w:pStyle w:val="Odstavec"/>
      </w:pPr>
      <w:bookmarkStart w:id="4" w:name="_Ref89931387"/>
      <w:r w:rsidRPr="00EC6BB3">
        <w:t>Příjemce se zavazuje zejména:</w:t>
      </w:r>
      <w:bookmarkEnd w:id="4"/>
      <w:r w:rsidRPr="00EC6BB3">
        <w:t xml:space="preserve"> </w:t>
      </w:r>
    </w:p>
    <w:p w:rsidR="00D00D14" w:rsidRPr="00EC6BB3" w:rsidRDefault="00D00D14" w:rsidP="00CC4FD6">
      <w:pPr>
        <w:pStyle w:val="Normlnweb"/>
        <w:numPr>
          <w:ilvl w:val="0"/>
          <w:numId w:val="17"/>
        </w:numPr>
        <w:spacing w:before="0" w:beforeAutospacing="0" w:after="0" w:afterAutospacing="0"/>
        <w:jc w:val="both"/>
        <w:rPr>
          <w:rFonts w:ascii="Calibri" w:hAnsi="Calibri" w:cs="Calibri"/>
          <w:sz w:val="22"/>
          <w:szCs w:val="22"/>
        </w:rPr>
      </w:pPr>
      <w:bookmarkStart w:id="5" w:name="_Ref89932217"/>
      <w:r w:rsidRPr="00EC6BB3">
        <w:rPr>
          <w:rFonts w:ascii="Calibri" w:hAnsi="Calibri" w:cs="Calibri"/>
          <w:sz w:val="22"/>
          <w:szCs w:val="22"/>
        </w:rPr>
        <w:t xml:space="preserve">realizovat projekt v souladu s ustanoveními Pravidel pro poskytování </w:t>
      </w:r>
      <w:r w:rsidR="00D173AA" w:rsidRPr="00EC6BB3">
        <w:rPr>
          <w:rFonts w:ascii="Calibri" w:hAnsi="Calibri" w:cs="Calibri"/>
          <w:sz w:val="22"/>
          <w:szCs w:val="22"/>
        </w:rPr>
        <w:t>dotací</w:t>
      </w:r>
      <w:r w:rsidRPr="00EC6BB3">
        <w:rPr>
          <w:rFonts w:ascii="Calibri" w:hAnsi="Calibri" w:cs="Calibri"/>
          <w:sz w:val="22"/>
          <w:szCs w:val="22"/>
        </w:rPr>
        <w:t xml:space="preserve"> z rozpočtu </w:t>
      </w:r>
      <w:r w:rsidR="00D173AA" w:rsidRPr="00EC6BB3">
        <w:rPr>
          <w:rFonts w:ascii="Calibri" w:hAnsi="Calibri" w:cs="Calibri"/>
          <w:sz w:val="22"/>
          <w:szCs w:val="22"/>
        </w:rPr>
        <w:t xml:space="preserve">města Žlutice </w:t>
      </w:r>
      <w:r w:rsidR="00E43B3D" w:rsidRPr="00E43B3D">
        <w:rPr>
          <w:rFonts w:ascii="Calibri" w:hAnsi="Calibri" w:cs="Calibri"/>
          <w:sz w:val="22"/>
          <w:szCs w:val="22"/>
        </w:rPr>
        <w:t>NA PODPORU VÝSTAVBY DOMOVNÍCH ČISTÍREN ODPADNÍCH VOD V</w:t>
      </w:r>
      <w:r w:rsidR="0092082C">
        <w:rPr>
          <w:rFonts w:ascii="Calibri" w:hAnsi="Calibri" w:cs="Calibri"/>
          <w:sz w:val="22"/>
          <w:szCs w:val="22"/>
        </w:rPr>
        <w:t> </w:t>
      </w:r>
      <w:r w:rsidR="00E43B3D" w:rsidRPr="00E43B3D">
        <w:rPr>
          <w:rFonts w:ascii="Calibri" w:hAnsi="Calibri" w:cs="Calibri"/>
          <w:sz w:val="22"/>
          <w:szCs w:val="22"/>
        </w:rPr>
        <w:t>MÍSTNÍCH ČÁSTECH</w:t>
      </w:r>
      <w:r w:rsidR="00FC679A">
        <w:rPr>
          <w:rFonts w:ascii="Calibri" w:hAnsi="Calibri" w:cs="Calibri"/>
          <w:sz w:val="22"/>
          <w:szCs w:val="22"/>
        </w:rPr>
        <w:t xml:space="preserve"> (dále jen „Pravidla“)</w:t>
      </w:r>
      <w:r w:rsidR="00E55A98" w:rsidRPr="00EC6BB3">
        <w:rPr>
          <w:rFonts w:ascii="Calibri" w:hAnsi="Calibri" w:cs="Calibri"/>
          <w:sz w:val="22"/>
          <w:szCs w:val="22"/>
        </w:rPr>
        <w:t>, a to nejpozději</w:t>
      </w:r>
      <w:r w:rsidR="00E43B3D">
        <w:rPr>
          <w:rFonts w:ascii="Calibri" w:hAnsi="Calibri" w:cs="Calibri"/>
          <w:sz w:val="22"/>
          <w:szCs w:val="22"/>
        </w:rPr>
        <w:t xml:space="preserve"> </w:t>
      </w:r>
      <w:r w:rsidR="00E55A98" w:rsidRPr="00EC6BB3">
        <w:rPr>
          <w:rFonts w:ascii="Calibri" w:hAnsi="Calibri" w:cs="Calibri"/>
          <w:sz w:val="22"/>
          <w:szCs w:val="22"/>
        </w:rPr>
        <w:t xml:space="preserve">do </w:t>
      </w:r>
      <w:r w:rsidR="00CC4FD6" w:rsidRPr="00CC4FD6">
        <w:rPr>
          <w:rFonts w:ascii="Calibri" w:hAnsi="Calibri" w:cs="Calibri"/>
          <w:sz w:val="22"/>
          <w:szCs w:val="22"/>
        </w:rPr>
        <w:t>24 měsíců od dne podpisu této smlouvy</w:t>
      </w:r>
      <w:r w:rsidR="005B5798" w:rsidRPr="00EC6BB3">
        <w:rPr>
          <w:rFonts w:ascii="Calibri" w:hAnsi="Calibri" w:cs="Calibri"/>
          <w:sz w:val="22"/>
          <w:szCs w:val="22"/>
        </w:rPr>
        <w:t>,</w:t>
      </w:r>
      <w:bookmarkEnd w:id="5"/>
      <w:r w:rsidRPr="00EC6BB3">
        <w:rPr>
          <w:rFonts w:ascii="Calibri" w:hAnsi="Calibri" w:cs="Calibri"/>
          <w:sz w:val="22"/>
          <w:szCs w:val="22"/>
        </w:rPr>
        <w:t xml:space="preserve"> </w:t>
      </w:r>
    </w:p>
    <w:p w:rsidR="00F9343C" w:rsidRPr="00EC6BB3" w:rsidRDefault="009E7E11" w:rsidP="00706F2A">
      <w:pPr>
        <w:pStyle w:val="Normlnweb"/>
        <w:numPr>
          <w:ilvl w:val="0"/>
          <w:numId w:val="17"/>
        </w:numPr>
        <w:spacing w:before="0" w:beforeAutospacing="0" w:after="0" w:afterAutospacing="0"/>
        <w:jc w:val="both"/>
        <w:rPr>
          <w:rFonts w:ascii="Calibri" w:hAnsi="Calibri" w:cs="Calibri"/>
          <w:sz w:val="22"/>
          <w:szCs w:val="22"/>
        </w:rPr>
      </w:pPr>
      <w:bookmarkStart w:id="6" w:name="_Ref89932225"/>
      <w:r w:rsidRPr="00EC6BB3">
        <w:rPr>
          <w:rFonts w:ascii="Calibri" w:hAnsi="Calibri" w:cs="Calibri"/>
          <w:sz w:val="22"/>
          <w:szCs w:val="22"/>
        </w:rPr>
        <w:t xml:space="preserve">využít </w:t>
      </w:r>
      <w:r w:rsidR="005B5798" w:rsidRPr="00EC6BB3">
        <w:rPr>
          <w:rFonts w:ascii="Calibri" w:hAnsi="Calibri" w:cs="Calibri"/>
          <w:sz w:val="22"/>
          <w:szCs w:val="22"/>
        </w:rPr>
        <w:t>dotaci</w:t>
      </w:r>
      <w:r w:rsidRPr="00EC6BB3">
        <w:rPr>
          <w:rFonts w:ascii="Calibri" w:hAnsi="Calibri" w:cs="Calibri"/>
          <w:sz w:val="22"/>
          <w:szCs w:val="22"/>
        </w:rPr>
        <w:t xml:space="preserve"> k uhrazení </w:t>
      </w:r>
      <w:r w:rsidR="007D1FE8">
        <w:rPr>
          <w:rFonts w:ascii="Calibri" w:hAnsi="Calibri" w:cs="Calibri"/>
          <w:sz w:val="22"/>
          <w:szCs w:val="22"/>
        </w:rPr>
        <w:t>nákladů</w:t>
      </w:r>
      <w:r w:rsidRPr="00EC6BB3">
        <w:rPr>
          <w:rFonts w:ascii="Calibri" w:hAnsi="Calibri" w:cs="Calibri"/>
          <w:sz w:val="22"/>
          <w:szCs w:val="22"/>
        </w:rPr>
        <w:t xml:space="preserve"> spojených s</w:t>
      </w:r>
      <w:r w:rsidR="00507AFC" w:rsidRPr="00EC6BB3">
        <w:rPr>
          <w:rFonts w:ascii="Calibri" w:hAnsi="Calibri" w:cs="Calibri"/>
          <w:sz w:val="22"/>
          <w:szCs w:val="22"/>
        </w:rPr>
        <w:t> realizací projektu</w:t>
      </w:r>
      <w:r w:rsidR="000C0702" w:rsidRPr="00EC6BB3">
        <w:rPr>
          <w:rFonts w:ascii="Calibri" w:hAnsi="Calibri" w:cs="Calibri"/>
          <w:sz w:val="22"/>
          <w:szCs w:val="22"/>
        </w:rPr>
        <w:t> </w:t>
      </w:r>
      <w:r w:rsidR="00AF724E" w:rsidRPr="00EC6BB3">
        <w:rPr>
          <w:rFonts w:ascii="Calibri" w:hAnsi="Calibri" w:cs="Calibri"/>
          <w:sz w:val="22"/>
          <w:szCs w:val="22"/>
        </w:rPr>
        <w:fldChar w:fldCharType="begin"/>
      </w:r>
      <w:r w:rsidR="000C0702" w:rsidRPr="00EC6BB3">
        <w:rPr>
          <w:rFonts w:ascii="Calibri" w:hAnsi="Calibri" w:cs="Calibri"/>
          <w:sz w:val="22"/>
          <w:szCs w:val="22"/>
        </w:rPr>
        <w:instrText xml:space="preserve"> FILLIN  "Příjemce se zavazuje zejména: 1. využít příspěvek k uhrazení činností spojených s ...doplň \"Specifikace činnosti v rámci realizace projektu nebo popis projektu\"" \o  \* MERGEFORMAT </w:instrText>
      </w:r>
      <w:r w:rsidR="00AF724E" w:rsidRPr="00EC6BB3">
        <w:rPr>
          <w:rFonts w:ascii="Calibri" w:hAnsi="Calibri" w:cs="Calibri"/>
          <w:sz w:val="22"/>
          <w:szCs w:val="22"/>
        </w:rPr>
        <w:fldChar w:fldCharType="end"/>
      </w:r>
      <w:r w:rsidR="000C0702" w:rsidRPr="00EC6BB3">
        <w:rPr>
          <w:rFonts w:ascii="Calibri" w:hAnsi="Calibri" w:cs="Calibri"/>
          <w:sz w:val="22"/>
          <w:szCs w:val="22"/>
        </w:rPr>
        <w:t xml:space="preserve">uvedených v předložené Žádosti o poskytnutí </w:t>
      </w:r>
      <w:r w:rsidR="005D62C8" w:rsidRPr="00EC6BB3">
        <w:rPr>
          <w:rFonts w:ascii="Calibri" w:hAnsi="Calibri" w:cs="Calibri"/>
          <w:sz w:val="22"/>
          <w:szCs w:val="22"/>
        </w:rPr>
        <w:t>dotace</w:t>
      </w:r>
      <w:r w:rsidR="000C0702" w:rsidRPr="00EC6BB3">
        <w:rPr>
          <w:rFonts w:ascii="Calibri" w:hAnsi="Calibri" w:cs="Calibri"/>
          <w:sz w:val="22"/>
          <w:szCs w:val="22"/>
        </w:rPr>
        <w:t xml:space="preserve"> z rozpočtu </w:t>
      </w:r>
      <w:r w:rsidR="00D173AA" w:rsidRPr="00EC6BB3">
        <w:rPr>
          <w:rFonts w:ascii="Calibri" w:hAnsi="Calibri" w:cs="Calibri"/>
          <w:sz w:val="22"/>
          <w:szCs w:val="22"/>
        </w:rPr>
        <w:t>města Žlutice</w:t>
      </w:r>
      <w:r w:rsidR="000C0702" w:rsidRPr="00EC6BB3">
        <w:rPr>
          <w:rFonts w:ascii="Calibri" w:hAnsi="Calibri" w:cs="Calibri"/>
          <w:sz w:val="22"/>
          <w:szCs w:val="22"/>
        </w:rPr>
        <w:t>, čj.</w:t>
      </w:r>
      <w:r w:rsidR="005C0D9E" w:rsidRPr="00EC6BB3">
        <w:rPr>
          <w:rFonts w:ascii="Calibri" w:hAnsi="Calibri" w:cs="Calibri"/>
          <w:sz w:val="22"/>
          <w:szCs w:val="22"/>
        </w:rPr>
        <w:t> </w:t>
      </w:r>
      <w:r w:rsidR="00D173AA" w:rsidRPr="00EC6BB3">
        <w:rPr>
          <w:rFonts w:ascii="Calibri" w:hAnsi="Calibri" w:cs="Calibri"/>
          <w:sz w:val="22"/>
          <w:szCs w:val="22"/>
        </w:rPr>
        <w:t>……………</w:t>
      </w:r>
      <w:r w:rsidR="00AF724E" w:rsidRPr="00EC6BB3">
        <w:rPr>
          <w:rFonts w:ascii="Calibri" w:hAnsi="Calibri" w:cs="Calibri"/>
        </w:rPr>
        <w:fldChar w:fldCharType="begin"/>
      </w:r>
      <w:r w:rsidR="00AF724E" w:rsidRPr="00EC6BB3">
        <w:rPr>
          <w:rFonts w:ascii="Calibri" w:hAnsi="Calibri" w:cs="Calibri"/>
        </w:rPr>
        <w:instrText xml:space="preserve"> FILLIN  "Číslo jednací podané žádosti o příspěvek:" \o  \* MERGEFORMAT </w:instrText>
      </w:r>
      <w:r w:rsidR="00AF724E" w:rsidRPr="00EC6BB3">
        <w:rPr>
          <w:rFonts w:ascii="Calibri" w:hAnsi="Calibri" w:cs="Calibri"/>
        </w:rPr>
        <w:fldChar w:fldCharType="end"/>
      </w:r>
      <w:r w:rsidR="00983348" w:rsidRPr="00EC6BB3">
        <w:rPr>
          <w:rFonts w:ascii="Calibri" w:hAnsi="Calibri" w:cs="Calibri"/>
          <w:sz w:val="22"/>
          <w:szCs w:val="22"/>
        </w:rPr>
        <w:t xml:space="preserve"> ze dne</w:t>
      </w:r>
      <w:r w:rsidR="0092082C">
        <w:rPr>
          <w:rFonts w:ascii="Calibri" w:hAnsi="Calibri" w:cs="Calibri"/>
          <w:sz w:val="22"/>
          <w:szCs w:val="22"/>
        </w:rPr>
        <w:t xml:space="preserve"> </w:t>
      </w:r>
      <w:r w:rsidR="00D173AA" w:rsidRPr="00EC6BB3">
        <w:rPr>
          <w:rFonts w:ascii="Calibri" w:hAnsi="Calibri" w:cs="Calibri"/>
          <w:sz w:val="22"/>
          <w:szCs w:val="22"/>
        </w:rPr>
        <w:t>…………………..</w:t>
      </w:r>
      <w:r w:rsidR="005B5798" w:rsidRPr="00EC6BB3">
        <w:rPr>
          <w:rFonts w:ascii="Calibri" w:hAnsi="Calibri" w:cs="Calibri"/>
          <w:sz w:val="22"/>
          <w:szCs w:val="22"/>
        </w:rPr>
        <w:t>,</w:t>
      </w:r>
      <w:bookmarkEnd w:id="6"/>
    </w:p>
    <w:p w:rsidR="00B829BF" w:rsidRPr="00FC679A" w:rsidRDefault="005C6762" w:rsidP="00706F2A">
      <w:pPr>
        <w:pStyle w:val="Normlnweb"/>
        <w:numPr>
          <w:ilvl w:val="0"/>
          <w:numId w:val="17"/>
        </w:numPr>
        <w:spacing w:before="0" w:beforeAutospacing="0" w:after="0" w:afterAutospacing="0"/>
        <w:jc w:val="both"/>
        <w:rPr>
          <w:rFonts w:ascii="Calibri" w:hAnsi="Calibri" w:cs="Calibri"/>
          <w:sz w:val="22"/>
          <w:szCs w:val="22"/>
        </w:rPr>
      </w:pPr>
      <w:r w:rsidRPr="00EC6BB3">
        <w:rPr>
          <w:rFonts w:ascii="Calibri" w:hAnsi="Calibri" w:cs="Calibri"/>
          <w:color w:val="000000"/>
          <w:sz w:val="22"/>
          <w:szCs w:val="22"/>
        </w:rPr>
        <w:t xml:space="preserve">na výzvu </w:t>
      </w:r>
      <w:r w:rsidR="00D173AA" w:rsidRPr="00EC6BB3">
        <w:rPr>
          <w:rFonts w:ascii="Calibri" w:hAnsi="Calibri" w:cs="Calibri"/>
          <w:color w:val="000000"/>
          <w:sz w:val="22"/>
          <w:szCs w:val="22"/>
        </w:rPr>
        <w:t xml:space="preserve">poskytovatele </w:t>
      </w:r>
      <w:r w:rsidR="001F0020" w:rsidRPr="00EC6BB3">
        <w:rPr>
          <w:rFonts w:ascii="Calibri" w:hAnsi="Calibri" w:cs="Calibri"/>
          <w:sz w:val="22"/>
          <w:szCs w:val="22"/>
        </w:rPr>
        <w:t>zajistit</w:t>
      </w:r>
      <w:r w:rsidR="00447832" w:rsidRPr="00EC6BB3">
        <w:rPr>
          <w:rFonts w:ascii="Calibri" w:hAnsi="Calibri" w:cs="Calibri"/>
          <w:sz w:val="22"/>
          <w:szCs w:val="22"/>
        </w:rPr>
        <w:t xml:space="preserve"> </w:t>
      </w:r>
      <w:r w:rsidR="00447832" w:rsidRPr="00EC6BB3">
        <w:rPr>
          <w:rFonts w:ascii="Calibri" w:hAnsi="Calibri" w:cs="Calibri"/>
          <w:color w:val="000000"/>
          <w:sz w:val="22"/>
          <w:szCs w:val="22"/>
        </w:rPr>
        <w:t xml:space="preserve">svolání místního šetření v průběhu realizace </w:t>
      </w:r>
      <w:r w:rsidR="005B5798" w:rsidRPr="00EC6BB3">
        <w:rPr>
          <w:rFonts w:ascii="Calibri" w:hAnsi="Calibri" w:cs="Calibri"/>
          <w:color w:val="000000"/>
          <w:sz w:val="22"/>
          <w:szCs w:val="22"/>
        </w:rPr>
        <w:t>projektu</w:t>
      </w:r>
      <w:r w:rsidR="00D173AA" w:rsidRPr="00EC6BB3">
        <w:rPr>
          <w:rFonts w:ascii="Calibri" w:hAnsi="Calibri" w:cs="Calibri"/>
          <w:color w:val="000000"/>
          <w:sz w:val="22"/>
          <w:szCs w:val="22"/>
        </w:rPr>
        <w:t xml:space="preserve"> za</w:t>
      </w:r>
      <w:r w:rsidR="0092082C">
        <w:rPr>
          <w:rFonts w:ascii="Calibri" w:hAnsi="Calibri" w:cs="Calibri"/>
          <w:color w:val="000000"/>
          <w:sz w:val="22"/>
          <w:szCs w:val="22"/>
        </w:rPr>
        <w:t> </w:t>
      </w:r>
      <w:r w:rsidR="00D173AA" w:rsidRPr="00EC6BB3">
        <w:rPr>
          <w:rFonts w:ascii="Calibri" w:hAnsi="Calibri" w:cs="Calibri"/>
          <w:color w:val="000000"/>
          <w:sz w:val="22"/>
          <w:szCs w:val="22"/>
        </w:rPr>
        <w:t>účasti příjemce, poskytovatele</w:t>
      </w:r>
      <w:r w:rsidR="00447832" w:rsidRPr="00EC6BB3">
        <w:rPr>
          <w:rFonts w:ascii="Calibri" w:hAnsi="Calibri" w:cs="Calibri"/>
          <w:color w:val="000000"/>
          <w:sz w:val="22"/>
          <w:szCs w:val="22"/>
        </w:rPr>
        <w:t xml:space="preserve">, </w:t>
      </w:r>
      <w:r w:rsidR="009F24EE" w:rsidRPr="00EC6BB3">
        <w:rPr>
          <w:rFonts w:ascii="Calibri" w:hAnsi="Calibri" w:cs="Calibri"/>
          <w:color w:val="000000"/>
          <w:sz w:val="22"/>
          <w:szCs w:val="22"/>
        </w:rPr>
        <w:t>popřípadě projektem jiného dotčeného subjektu</w:t>
      </w:r>
      <w:r w:rsidR="00447832" w:rsidRPr="00EC6BB3">
        <w:rPr>
          <w:rFonts w:ascii="Calibri" w:hAnsi="Calibri" w:cs="Calibri"/>
          <w:color w:val="000000"/>
          <w:sz w:val="22"/>
          <w:szCs w:val="22"/>
        </w:rPr>
        <w:t xml:space="preserve">, </w:t>
      </w:r>
    </w:p>
    <w:p w:rsidR="00FC679A" w:rsidRPr="00EC6BB3" w:rsidRDefault="00FC679A" w:rsidP="00706F2A">
      <w:pPr>
        <w:pStyle w:val="Normlnweb"/>
        <w:numPr>
          <w:ilvl w:val="0"/>
          <w:numId w:val="17"/>
        </w:numPr>
        <w:spacing w:before="0" w:beforeAutospacing="0" w:after="0" w:afterAutospacing="0"/>
        <w:jc w:val="both"/>
        <w:rPr>
          <w:rFonts w:ascii="Calibri" w:hAnsi="Calibri" w:cs="Calibri"/>
          <w:sz w:val="22"/>
          <w:szCs w:val="22"/>
        </w:rPr>
      </w:pPr>
      <w:r>
        <w:rPr>
          <w:rFonts w:ascii="Calibri" w:hAnsi="Calibri" w:cs="Calibri"/>
          <w:color w:val="000000"/>
          <w:sz w:val="22"/>
          <w:szCs w:val="22"/>
        </w:rPr>
        <w:t>po dobu udržitelnosti projektu (viz Pravidla) zajistit plnění podmínek dle Pravidel</w:t>
      </w:r>
      <w:r w:rsidR="00E97810">
        <w:rPr>
          <w:rFonts w:ascii="Calibri" w:hAnsi="Calibri" w:cs="Calibri"/>
          <w:color w:val="000000"/>
          <w:sz w:val="22"/>
          <w:szCs w:val="22"/>
        </w:rPr>
        <w:t>,</w:t>
      </w:r>
    </w:p>
    <w:p w:rsidR="00606476" w:rsidRPr="00EC6BB3" w:rsidRDefault="00C276EF" w:rsidP="00A442EC">
      <w:pPr>
        <w:pStyle w:val="Normlnweb"/>
        <w:numPr>
          <w:ilvl w:val="0"/>
          <w:numId w:val="17"/>
        </w:numPr>
        <w:spacing w:before="0" w:beforeAutospacing="0" w:after="0" w:afterAutospacing="0"/>
        <w:jc w:val="both"/>
        <w:rPr>
          <w:rFonts w:ascii="Calibri" w:hAnsi="Calibri" w:cs="Calibri"/>
          <w:sz w:val="22"/>
          <w:szCs w:val="22"/>
          <w:u w:val="single"/>
        </w:rPr>
      </w:pPr>
      <w:r w:rsidRPr="00EC6BB3">
        <w:rPr>
          <w:rFonts w:ascii="Calibri" w:hAnsi="Calibri" w:cs="Calibri"/>
          <w:sz w:val="22"/>
          <w:szCs w:val="22"/>
        </w:rPr>
        <w:t>realiz</w:t>
      </w:r>
      <w:r w:rsidR="00A442EC" w:rsidRPr="00EC6BB3">
        <w:rPr>
          <w:rFonts w:ascii="Calibri" w:hAnsi="Calibri" w:cs="Calibri"/>
          <w:sz w:val="22"/>
          <w:szCs w:val="22"/>
        </w:rPr>
        <w:t>ovat</w:t>
      </w:r>
      <w:r w:rsidRPr="00EC6BB3">
        <w:rPr>
          <w:rFonts w:ascii="Calibri" w:hAnsi="Calibri" w:cs="Calibri"/>
          <w:sz w:val="22"/>
          <w:szCs w:val="22"/>
        </w:rPr>
        <w:t xml:space="preserve"> projekt</w:t>
      </w:r>
      <w:r w:rsidR="00A442EC" w:rsidRPr="00EC6BB3">
        <w:rPr>
          <w:rFonts w:ascii="Calibri" w:hAnsi="Calibri" w:cs="Calibri"/>
          <w:sz w:val="22"/>
          <w:szCs w:val="22"/>
        </w:rPr>
        <w:t xml:space="preserve"> v souladu s</w:t>
      </w:r>
      <w:r w:rsidR="005D62C8" w:rsidRPr="00EC6BB3">
        <w:rPr>
          <w:rFonts w:ascii="Calibri" w:hAnsi="Calibri" w:cs="Calibri"/>
          <w:sz w:val="22"/>
          <w:szCs w:val="22"/>
        </w:rPr>
        <w:t> platnými právními předpisy</w:t>
      </w:r>
      <w:r w:rsidR="00FC679A">
        <w:rPr>
          <w:rFonts w:ascii="Calibri" w:hAnsi="Calibri" w:cs="Calibri"/>
          <w:sz w:val="22"/>
          <w:szCs w:val="22"/>
        </w:rPr>
        <w:t>.</w:t>
      </w:r>
    </w:p>
    <w:p w:rsidR="0091689E" w:rsidRPr="00EC6BB3" w:rsidRDefault="0091689E" w:rsidP="00CC4FD6">
      <w:pPr>
        <w:pStyle w:val="Odstavec"/>
      </w:pPr>
      <w:r w:rsidRPr="00EC6BB3">
        <w:t>Příjemce je povinen použít poskytnuté peněžní prostředky výh</w:t>
      </w:r>
      <w:r w:rsidR="008C43FD" w:rsidRPr="00EC6BB3">
        <w:t>radně k účelu uvedenému v čl.</w:t>
      </w:r>
      <w:r w:rsidRPr="00EC6BB3">
        <w:t xml:space="preserve"> </w:t>
      </w:r>
      <w:r w:rsidR="007D1FE8">
        <w:fldChar w:fldCharType="begin"/>
      </w:r>
      <w:r w:rsidR="007D1FE8">
        <w:instrText xml:space="preserve"> REF _Ref89844740 \r \h </w:instrText>
      </w:r>
      <w:r w:rsidR="007D1FE8">
        <w:fldChar w:fldCharType="separate"/>
      </w:r>
      <w:r w:rsidR="00233413">
        <w:t>3</w:t>
      </w:r>
      <w:r w:rsidR="007D1FE8">
        <w:fldChar w:fldCharType="end"/>
      </w:r>
      <w:r w:rsidR="00EB0068" w:rsidRPr="00EC6BB3">
        <w:t>.</w:t>
      </w:r>
      <w:r w:rsidRPr="00EC6BB3">
        <w:t xml:space="preserve"> této smlouvy. Tyto prostředky nesmí poskytnout jiným právnickým nebo fyzickým osobám, pokud nejde o úhrady spojené s realizací projektu, na který byly poskytnuty. </w:t>
      </w:r>
      <w:r w:rsidR="00DE339F" w:rsidRPr="00EC6BB3">
        <w:t>V případě, že příjemce uzavře smlouvu o zhotovení díla, musí tato smlouva obsahovat závazek zhotovitele spolupůsobit při výkonu finanční kontroly ve smyslu zákona č.</w:t>
      </w:r>
      <w:r w:rsidR="007D1FE8">
        <w:t> </w:t>
      </w:r>
      <w:r w:rsidR="00DE339F" w:rsidRPr="00EC6BB3">
        <w:t>320/2001 Sb., o finanční kontrole ve veřejné správě a o změně některých zákonů, ve</w:t>
      </w:r>
      <w:r w:rsidR="0092082C">
        <w:t> </w:t>
      </w:r>
      <w:r w:rsidR="00DE339F" w:rsidRPr="00EC6BB3">
        <w:t>znění pozdějších předpisů, res. zákona č. 255/201</w:t>
      </w:r>
      <w:r w:rsidR="007D1FE8">
        <w:t>2</w:t>
      </w:r>
      <w:r w:rsidR="00DE339F" w:rsidRPr="00EC6BB3">
        <w:t xml:space="preserve"> Sb., o kontrole (kontrolní řád).</w:t>
      </w:r>
      <w:r w:rsidR="00A6144E" w:rsidRPr="00EC6BB3">
        <w:t xml:space="preserve"> Je-li příjemce plátcem daně z přidané hodnoty, a pokud má u zdanitelných plnění přijatých 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w:t>
      </w:r>
    </w:p>
    <w:p w:rsidR="008C43FD" w:rsidRPr="00CC4FD6" w:rsidRDefault="0091689E" w:rsidP="00CC4FD6">
      <w:pPr>
        <w:pStyle w:val="Odstavec"/>
        <w:rPr>
          <w:bCs/>
        </w:rPr>
      </w:pPr>
      <w:bookmarkStart w:id="7" w:name="_Ref89931632"/>
      <w:r w:rsidRPr="007D1FE8">
        <w:t>O užití poskytnutých peněžních prostředků vede příjemce samostatnou průkaznou evidenci.</w:t>
      </w:r>
      <w:bookmarkEnd w:id="7"/>
    </w:p>
    <w:p w:rsidR="00EA01EF" w:rsidRPr="00CC4FD6" w:rsidRDefault="0091689E" w:rsidP="00CC4FD6">
      <w:pPr>
        <w:pStyle w:val="Odstavec"/>
        <w:rPr>
          <w:bCs/>
          <w:color w:val="000000"/>
        </w:rPr>
      </w:pPr>
      <w:bookmarkStart w:id="8" w:name="_Ref89931640"/>
      <w:r w:rsidRPr="007D1FE8">
        <w:t>Příjemce je povinen provést a předlož</w:t>
      </w:r>
      <w:r w:rsidR="00AB117D" w:rsidRPr="007D1FE8">
        <w:t xml:space="preserve">it </w:t>
      </w:r>
      <w:r w:rsidR="00B53995" w:rsidRPr="007D1FE8">
        <w:t>p</w:t>
      </w:r>
      <w:r w:rsidR="005D62C8" w:rsidRPr="007D1FE8">
        <w:t>oskytovateli</w:t>
      </w:r>
      <w:r w:rsidRPr="00DA4DCF">
        <w:rPr>
          <w:i/>
          <w:iCs/>
        </w:rPr>
        <w:t xml:space="preserve"> </w:t>
      </w:r>
      <w:r w:rsidRPr="00DA4DCF">
        <w:t xml:space="preserve">závěrečné vyúčtování </w:t>
      </w:r>
      <w:r w:rsidR="00675626" w:rsidRPr="00F428D7">
        <w:t>splnění účelu čerpání finančních prostředků</w:t>
      </w:r>
      <w:r w:rsidR="00EE4A2D" w:rsidRPr="00F428D7">
        <w:t>,</w:t>
      </w:r>
      <w:r w:rsidR="000C4D51" w:rsidRPr="00F428D7">
        <w:t xml:space="preserve"> </w:t>
      </w:r>
      <w:r w:rsidRPr="00F428D7">
        <w:t>a to nejpozději do</w:t>
      </w:r>
      <w:r w:rsidR="000F354C" w:rsidRPr="00F428D7">
        <w:t xml:space="preserve"> 2 let ode dne podpisu této smlouvy</w:t>
      </w:r>
      <w:r w:rsidR="005F05F8" w:rsidRPr="007D1FE8">
        <w:rPr>
          <w:color w:val="000000"/>
        </w:rPr>
        <w:t>,</w:t>
      </w:r>
      <w:r w:rsidR="005F05F8" w:rsidRPr="007D1FE8">
        <w:rPr>
          <w:i/>
          <w:color w:val="000000"/>
        </w:rPr>
        <w:t xml:space="preserve"> </w:t>
      </w:r>
      <w:r w:rsidR="005F05F8" w:rsidRPr="007D1FE8">
        <w:rPr>
          <w:color w:val="000000"/>
        </w:rPr>
        <w:t>resp. do dne ukončení smlouvy v případě čl</w:t>
      </w:r>
      <w:r w:rsidR="005F05F8" w:rsidRPr="00F428D7">
        <w:rPr>
          <w:color w:val="000000"/>
        </w:rPr>
        <w:t xml:space="preserve">. </w:t>
      </w:r>
      <w:r w:rsidR="00F428D7" w:rsidRPr="004C3FB9">
        <w:rPr>
          <w:color w:val="000000"/>
        </w:rPr>
        <w:fldChar w:fldCharType="begin"/>
      </w:r>
      <w:r w:rsidR="00F428D7" w:rsidRPr="004C3FB9">
        <w:rPr>
          <w:color w:val="000000"/>
        </w:rPr>
        <w:instrText xml:space="preserve"> REF _Ref89932067 \r \h </w:instrText>
      </w:r>
      <w:r w:rsidR="00F428D7">
        <w:rPr>
          <w:color w:val="000000"/>
        </w:rPr>
        <w:instrText xml:space="preserve"> \* MERGEFORMAT </w:instrText>
      </w:r>
      <w:r w:rsidR="00F428D7" w:rsidRPr="004C3FB9">
        <w:rPr>
          <w:color w:val="000000"/>
        </w:rPr>
      </w:r>
      <w:r w:rsidR="00F428D7" w:rsidRPr="004C3FB9">
        <w:rPr>
          <w:color w:val="000000"/>
        </w:rPr>
        <w:fldChar w:fldCharType="separate"/>
      </w:r>
      <w:r w:rsidR="00233413">
        <w:rPr>
          <w:color w:val="000000"/>
        </w:rPr>
        <w:t>7</w:t>
      </w:r>
      <w:r w:rsidR="00F428D7" w:rsidRPr="004C3FB9">
        <w:rPr>
          <w:color w:val="000000"/>
        </w:rPr>
        <w:fldChar w:fldCharType="end"/>
      </w:r>
      <w:r w:rsidR="000C4D51" w:rsidRPr="004C3FB9">
        <w:rPr>
          <w:i/>
          <w:color w:val="000000"/>
        </w:rPr>
        <w:t>.</w:t>
      </w:r>
      <w:r w:rsidR="00AA58CC" w:rsidRPr="004C3FB9">
        <w:rPr>
          <w:color w:val="000000"/>
        </w:rPr>
        <w:t xml:space="preserve"> </w:t>
      </w:r>
      <w:r w:rsidRPr="004C3FB9">
        <w:t>Při</w:t>
      </w:r>
      <w:r w:rsidR="00A30A50" w:rsidRPr="004C3FB9">
        <w:t xml:space="preserve"> </w:t>
      </w:r>
      <w:r w:rsidRPr="004C3FB9">
        <w:t>vyúčtování</w:t>
      </w:r>
      <w:r w:rsidR="00A30A50" w:rsidRPr="004C3FB9">
        <w:t xml:space="preserve"> </w:t>
      </w:r>
      <w:r w:rsidR="008D00C6" w:rsidRPr="004C3FB9">
        <w:t>nákladů vy</w:t>
      </w:r>
      <w:r w:rsidR="00971FED" w:rsidRPr="004C3FB9">
        <w:t>n</w:t>
      </w:r>
      <w:r w:rsidR="0020764D" w:rsidRPr="004C3FB9">
        <w:t>aložených na</w:t>
      </w:r>
      <w:r w:rsidR="0092082C">
        <w:t> </w:t>
      </w:r>
      <w:r w:rsidR="0020764D" w:rsidRPr="004C3FB9">
        <w:t xml:space="preserve">projekt </w:t>
      </w:r>
      <w:r w:rsidRPr="004C3FB9">
        <w:t>předloží</w:t>
      </w:r>
      <w:r w:rsidR="00A30A50" w:rsidRPr="004C3FB9">
        <w:t xml:space="preserve"> </w:t>
      </w:r>
      <w:r w:rsidRPr="004C3FB9">
        <w:t>příjemce</w:t>
      </w:r>
      <w:r w:rsidR="00A30A50" w:rsidRPr="004C3FB9">
        <w:t xml:space="preserve"> </w:t>
      </w:r>
      <w:r w:rsidR="005D62C8" w:rsidRPr="004C3FB9">
        <w:t>kopie</w:t>
      </w:r>
      <w:r w:rsidR="004505C9" w:rsidRPr="004C3FB9">
        <w:rPr>
          <w:color w:val="000000"/>
        </w:rPr>
        <w:t xml:space="preserve"> </w:t>
      </w:r>
      <w:r w:rsidRPr="004C3FB9">
        <w:rPr>
          <w:color w:val="000000"/>
        </w:rPr>
        <w:t>účetních</w:t>
      </w:r>
      <w:r w:rsidR="00A30A50" w:rsidRPr="004C3FB9">
        <w:rPr>
          <w:color w:val="000000"/>
        </w:rPr>
        <w:t xml:space="preserve"> </w:t>
      </w:r>
      <w:r w:rsidRPr="004C3FB9">
        <w:rPr>
          <w:color w:val="000000"/>
        </w:rPr>
        <w:t>dokladů</w:t>
      </w:r>
      <w:r w:rsidR="00A30A50" w:rsidRPr="00F428D7">
        <w:rPr>
          <w:color w:val="000000"/>
        </w:rPr>
        <w:t xml:space="preserve"> </w:t>
      </w:r>
      <w:r w:rsidR="0031543A" w:rsidRPr="00F428D7">
        <w:rPr>
          <w:color w:val="000000"/>
        </w:rPr>
        <w:t>(např.</w:t>
      </w:r>
      <w:r w:rsidR="00F55E04" w:rsidRPr="00F428D7">
        <w:rPr>
          <w:color w:val="000000"/>
        </w:rPr>
        <w:t xml:space="preserve"> </w:t>
      </w:r>
      <w:r w:rsidR="00D84F34" w:rsidRPr="00F428D7">
        <w:rPr>
          <w:color w:val="000000"/>
        </w:rPr>
        <w:t>faktur,</w:t>
      </w:r>
      <w:r w:rsidR="00A30A50" w:rsidRPr="00F428D7">
        <w:rPr>
          <w:color w:val="000000"/>
        </w:rPr>
        <w:t xml:space="preserve"> </w:t>
      </w:r>
      <w:r w:rsidR="00B53995" w:rsidRPr="00F428D7">
        <w:rPr>
          <w:color w:val="000000"/>
        </w:rPr>
        <w:t>p</w:t>
      </w:r>
      <w:r w:rsidR="00D84F34" w:rsidRPr="00F428D7">
        <w:rPr>
          <w:color w:val="000000"/>
        </w:rPr>
        <w:t>okladních</w:t>
      </w:r>
      <w:r w:rsidR="00A30A50" w:rsidRPr="00F428D7">
        <w:rPr>
          <w:color w:val="000000"/>
        </w:rPr>
        <w:t xml:space="preserve"> </w:t>
      </w:r>
      <w:r w:rsidR="00D84F34" w:rsidRPr="00F428D7">
        <w:rPr>
          <w:color w:val="000000"/>
        </w:rPr>
        <w:t>dokladů</w:t>
      </w:r>
      <w:r w:rsidR="00A30A50" w:rsidRPr="00F428D7">
        <w:rPr>
          <w:color w:val="000000"/>
        </w:rPr>
        <w:t xml:space="preserve"> a b</w:t>
      </w:r>
      <w:r w:rsidR="00D84F34" w:rsidRPr="00F428D7">
        <w:rPr>
          <w:color w:val="000000"/>
        </w:rPr>
        <w:t>ankovních</w:t>
      </w:r>
      <w:r w:rsidR="00A30A50" w:rsidRPr="00F428D7">
        <w:rPr>
          <w:color w:val="000000"/>
        </w:rPr>
        <w:t xml:space="preserve"> </w:t>
      </w:r>
      <w:r w:rsidR="00D84F34" w:rsidRPr="00F428D7">
        <w:rPr>
          <w:color w:val="000000"/>
        </w:rPr>
        <w:t>vý</w:t>
      </w:r>
      <w:r w:rsidR="0031543A" w:rsidRPr="00F428D7">
        <w:rPr>
          <w:color w:val="000000"/>
        </w:rPr>
        <w:t>pisů</w:t>
      </w:r>
      <w:r w:rsidR="00727F31" w:rsidRPr="00F428D7">
        <w:rPr>
          <w:color w:val="000000"/>
        </w:rPr>
        <w:t>)</w:t>
      </w:r>
      <w:r w:rsidR="00A30A50" w:rsidRPr="00F428D7">
        <w:rPr>
          <w:color w:val="000000"/>
        </w:rPr>
        <w:t xml:space="preserve"> </w:t>
      </w:r>
      <w:r w:rsidR="00685C83" w:rsidRPr="00F428D7">
        <w:rPr>
          <w:color w:val="000000"/>
        </w:rPr>
        <w:t xml:space="preserve">minimálně </w:t>
      </w:r>
      <w:r w:rsidRPr="00F428D7">
        <w:rPr>
          <w:color w:val="000000"/>
        </w:rPr>
        <w:t>ve</w:t>
      </w:r>
      <w:r w:rsidR="00A30A50" w:rsidRPr="004C3FB9">
        <w:rPr>
          <w:color w:val="000000"/>
        </w:rPr>
        <w:t xml:space="preserve"> </w:t>
      </w:r>
      <w:r w:rsidRPr="004C3FB9">
        <w:rPr>
          <w:color w:val="000000"/>
        </w:rPr>
        <w:t>výši</w:t>
      </w:r>
      <w:r w:rsidR="00A30A50" w:rsidRPr="004C3FB9">
        <w:rPr>
          <w:color w:val="000000"/>
        </w:rPr>
        <w:t xml:space="preserve"> </w:t>
      </w:r>
      <w:r w:rsidR="005F05F8" w:rsidRPr="004C3FB9">
        <w:rPr>
          <w:color w:val="000000"/>
        </w:rPr>
        <w:t>dotace</w:t>
      </w:r>
      <w:r w:rsidR="00A30A50" w:rsidRPr="004C3FB9">
        <w:rPr>
          <w:color w:val="000000"/>
        </w:rPr>
        <w:t xml:space="preserve"> </w:t>
      </w:r>
      <w:r w:rsidR="00E160AF" w:rsidRPr="004C3FB9">
        <w:rPr>
          <w:color w:val="000000"/>
        </w:rPr>
        <w:t xml:space="preserve">poskytnuté </w:t>
      </w:r>
      <w:r w:rsidR="00E63200" w:rsidRPr="004C3FB9">
        <w:rPr>
          <w:color w:val="000000"/>
        </w:rPr>
        <w:t>touto smlouvou.</w:t>
      </w:r>
      <w:r w:rsidR="00A6144E" w:rsidRPr="00CC4FD6">
        <w:rPr>
          <w:bCs/>
          <w:color w:val="000000"/>
        </w:rPr>
        <w:t xml:space="preserve"> </w:t>
      </w:r>
      <w:r w:rsidR="00A6144E" w:rsidRPr="007D1FE8">
        <w:t>Ke každému účetnímu dokladu musí být doložen doklad o jeho úhradě (bankovní výpis či po</w:t>
      </w:r>
      <w:r w:rsidR="00A6144E" w:rsidRPr="00F428D7">
        <w:t>kladní doklad).</w:t>
      </w:r>
      <w:r w:rsidR="008C43FD" w:rsidRPr="00F428D7">
        <w:rPr>
          <w:color w:val="000000"/>
        </w:rPr>
        <w:t xml:space="preserve"> </w:t>
      </w:r>
      <w:r w:rsidR="00A160D2" w:rsidRPr="00F428D7">
        <w:rPr>
          <w:color w:val="000000"/>
        </w:rPr>
        <w:t xml:space="preserve">Součástí vyúčtování je prohlášení příjemce dotace o pravdivosti a správnosti vyúčtování. </w:t>
      </w:r>
      <w:r w:rsidR="008C43FD" w:rsidRPr="00F428D7">
        <w:rPr>
          <w:color w:val="000000"/>
        </w:rPr>
        <w:t xml:space="preserve">Zálohová faktura se nepovažuje za podklad k závěrečnému vyúčtování </w:t>
      </w:r>
      <w:r w:rsidR="005F05F8" w:rsidRPr="00F428D7">
        <w:rPr>
          <w:color w:val="000000"/>
        </w:rPr>
        <w:t>dotace</w:t>
      </w:r>
      <w:r w:rsidR="008C43FD" w:rsidRPr="00F428D7">
        <w:rPr>
          <w:color w:val="000000"/>
        </w:rPr>
        <w:t>.</w:t>
      </w:r>
      <w:bookmarkEnd w:id="8"/>
    </w:p>
    <w:p w:rsidR="0004716B" w:rsidRPr="00EC6BB3" w:rsidRDefault="0004716B" w:rsidP="00CC4FD6">
      <w:pPr>
        <w:pStyle w:val="Odstavec"/>
      </w:pPr>
      <w:bookmarkStart w:id="9" w:name="_Ref89931669"/>
      <w:r w:rsidRPr="00EC6BB3">
        <w:rPr>
          <w:bCs/>
        </w:rPr>
        <w:lastRenderedPageBreak/>
        <w:t>Příjemce je povinen průběžně informovat poskytovatele o všech změnách, které by mohly při vymáhání zadržených nebo neoprávněně použitých prostředků dotace zhoršit jeho pozici věřitele nebo dobytnost jeho pohledávky. Příjemce je zejména povinen oznámit poskytovateli do 15 dnů ode dne, kdy došlo k události, skutečnosti, které mají nebo mohou mít za následek příjemcův zánik, transformaci, sloučení či splynutí s jiným subjektem, změnu statutárního orgánu příjemce apod.</w:t>
      </w:r>
      <w:bookmarkEnd w:id="9"/>
      <w:r w:rsidRPr="00EC6BB3">
        <w:rPr>
          <w:bCs/>
        </w:rPr>
        <w:t xml:space="preserve"> </w:t>
      </w:r>
    </w:p>
    <w:p w:rsidR="0004716B" w:rsidRPr="00EC6BB3" w:rsidRDefault="0004716B" w:rsidP="00CC4FD6">
      <w:pPr>
        <w:pStyle w:val="Odstavec"/>
      </w:pPr>
      <w:bookmarkStart w:id="10" w:name="_Ref90027049"/>
      <w:r w:rsidRPr="00EC6BB3">
        <w:rPr>
          <w:bCs/>
        </w:rPr>
        <w:t>Příjemce je povinen zajistit při přeměně právnické osoby, aby práva a povinnosti ze</w:t>
      </w:r>
      <w:r w:rsidR="0092082C">
        <w:rPr>
          <w:bCs/>
        </w:rPr>
        <w:t> </w:t>
      </w:r>
      <w:r w:rsidRPr="00EC6BB3">
        <w:rPr>
          <w:bCs/>
        </w:rPr>
        <w:t>smlouvy přešly na nástupnickou právnickou osobu nebo podat návrh na ukončení smlouvy. V případě zrušení právnické osoby s likvidací provede příjemce vyúčtování ke dni likvidace.</w:t>
      </w:r>
      <w:bookmarkEnd w:id="10"/>
    </w:p>
    <w:p w:rsidR="0004716B" w:rsidRPr="00EC6BB3" w:rsidRDefault="0004716B" w:rsidP="00CC4FD6">
      <w:pPr>
        <w:pStyle w:val="Odstavec"/>
      </w:pPr>
      <w:bookmarkStart w:id="11" w:name="_Ref89932163"/>
      <w:r w:rsidRPr="00EC6BB3">
        <w:rPr>
          <w:bCs/>
        </w:rPr>
        <w:t xml:space="preserve">Je-li příjemce veřejným zadavatelem nebo splní-li příjemce definici zadavatele podle zákona </w:t>
      </w:r>
      <w:r w:rsidR="003419F3" w:rsidRPr="00EC6BB3">
        <w:rPr>
          <w:bCs/>
        </w:rPr>
        <w:t>č. 134/2016</w:t>
      </w:r>
      <w:r w:rsidRPr="00EC6BB3">
        <w:rPr>
          <w:bCs/>
        </w:rPr>
        <w:t xml:space="preserve"> Sb., o </w:t>
      </w:r>
      <w:r w:rsidR="003419F3" w:rsidRPr="00EC6BB3">
        <w:rPr>
          <w:bCs/>
        </w:rPr>
        <w:t>zadávání veřejných zakázek</w:t>
      </w:r>
      <w:r w:rsidRPr="00EC6BB3">
        <w:rPr>
          <w:bCs/>
        </w:rPr>
        <w:t>, je povinen dále postupovat při</w:t>
      </w:r>
      <w:r w:rsidR="0092082C">
        <w:rPr>
          <w:bCs/>
        </w:rPr>
        <w:t> </w:t>
      </w:r>
      <w:r w:rsidRPr="00EC6BB3">
        <w:rPr>
          <w:bCs/>
        </w:rPr>
        <w:t>výběru dodavatele podle tohoto zákona.</w:t>
      </w:r>
      <w:bookmarkEnd w:id="11"/>
      <w:r w:rsidRPr="00EC6BB3">
        <w:rPr>
          <w:bCs/>
        </w:rPr>
        <w:t xml:space="preserve"> </w:t>
      </w:r>
    </w:p>
    <w:p w:rsidR="0004716B" w:rsidRPr="00EC6BB3" w:rsidRDefault="0004716B" w:rsidP="00CC4FD6">
      <w:pPr>
        <w:pStyle w:val="lnek"/>
      </w:pPr>
      <w:r w:rsidRPr="00EC6BB3">
        <w:t>Kontrolní ustanovení</w:t>
      </w:r>
    </w:p>
    <w:p w:rsidR="0004716B" w:rsidRPr="00CC4FD6" w:rsidRDefault="0004716B" w:rsidP="00064ED0">
      <w:pPr>
        <w:pStyle w:val="Odstavec"/>
      </w:pPr>
      <w:bookmarkStart w:id="12" w:name="_Ref89931489"/>
      <w:r w:rsidRPr="00F428D7">
        <w:t>V souladu se zákonem č. 320/2001 Sb., o finanční kontrole ve veřejné správě a o změně některých zákonů (zákon o finanční kontrole), ve znění pozdějších předpisů</w:t>
      </w:r>
      <w:r w:rsidR="000A080F" w:rsidRPr="00F428D7">
        <w:t>,</w:t>
      </w:r>
      <w:r w:rsidRPr="00F428D7">
        <w:t xml:space="preserve"> a zákona č.</w:t>
      </w:r>
      <w:r w:rsidR="0092082C">
        <w:t> </w:t>
      </w:r>
      <w:r w:rsidRPr="00F428D7">
        <w:t>255/2012 Sb., o kontrole (kontrolní řád), je poskytovatel dotace oprávněn kontrolovat dodržení podmínek, z</w:t>
      </w:r>
      <w:r w:rsidRPr="004C3FB9">
        <w:t>a kterých byla dotace poskytnuta. Tuto kontrolu vykonávají pověření zaměstnanci poskytovatele a členové příslušných orgánů poskytovatele.</w:t>
      </w:r>
      <w:bookmarkEnd w:id="12"/>
    </w:p>
    <w:p w:rsidR="0004716B" w:rsidRPr="00EC6BB3" w:rsidRDefault="0004716B" w:rsidP="00064ED0">
      <w:pPr>
        <w:pStyle w:val="Odstavec"/>
      </w:pPr>
      <w:r w:rsidRPr="00EC6BB3">
        <w:t xml:space="preserve">Příjemce je povinen v rámci výkonu kontrolní činnosti dle odst. </w:t>
      </w:r>
      <w:r w:rsidR="00F428D7">
        <w:fldChar w:fldCharType="begin"/>
      </w:r>
      <w:r w:rsidR="00F428D7">
        <w:instrText xml:space="preserve"> REF _Ref89931489 \r \h </w:instrText>
      </w:r>
      <w:r w:rsidR="00F428D7">
        <w:fldChar w:fldCharType="separate"/>
      </w:r>
      <w:r w:rsidR="00233413">
        <w:t>6.1</w:t>
      </w:r>
      <w:r w:rsidR="00F428D7">
        <w:fldChar w:fldCharType="end"/>
      </w:r>
      <w:r w:rsidRPr="00EC6BB3">
        <w:t xml:space="preserve"> tohoto článku povi</w:t>
      </w:r>
      <w:r w:rsidR="00151129" w:rsidRPr="00EC6BB3">
        <w:t>nen ve</w:t>
      </w:r>
      <w:r w:rsidR="0092082C">
        <w:t> </w:t>
      </w:r>
      <w:r w:rsidR="00151129" w:rsidRPr="00EC6BB3">
        <w:t>lhůtách stanovených poskytovatelem</w:t>
      </w:r>
      <w:r w:rsidRPr="00EC6BB3">
        <w:rPr>
          <w:i/>
        </w:rPr>
        <w:t xml:space="preserve"> </w:t>
      </w:r>
      <w:r w:rsidRPr="00EC6BB3">
        <w:t xml:space="preserve">předložit kontrolním orgánům poskytovatele k nahlédnutí veškeré účetní záznamy týkající se daného projektu. </w:t>
      </w:r>
    </w:p>
    <w:p w:rsidR="0004716B" w:rsidRPr="00EC6BB3" w:rsidRDefault="0004716B" w:rsidP="00CC4FD6">
      <w:pPr>
        <w:pStyle w:val="lnek"/>
      </w:pPr>
      <w:bookmarkStart w:id="13" w:name="_Ref89932067"/>
      <w:r w:rsidRPr="00EC6BB3">
        <w:t>Důsledky porušení povinností příjemce</w:t>
      </w:r>
      <w:bookmarkEnd w:id="13"/>
    </w:p>
    <w:p w:rsidR="0004716B" w:rsidRPr="004C3FB9" w:rsidRDefault="0004716B" w:rsidP="00CC4FD6">
      <w:pPr>
        <w:pStyle w:val="Odstavec"/>
      </w:pPr>
      <w:r w:rsidRPr="00F428D7">
        <w:t xml:space="preserve">Jestliže příjemce nesplní některou ze svých povinností stanovených v čl. </w:t>
      </w:r>
      <w:r w:rsidR="00F428D7">
        <w:fldChar w:fldCharType="begin"/>
      </w:r>
      <w:r w:rsidR="00F428D7">
        <w:instrText xml:space="preserve"> REF _Ref89931602 \r \h </w:instrText>
      </w:r>
      <w:r w:rsidR="00F428D7">
        <w:fldChar w:fldCharType="separate"/>
      </w:r>
      <w:r w:rsidR="00233413">
        <w:t>5</w:t>
      </w:r>
      <w:r w:rsidR="00F428D7">
        <w:fldChar w:fldCharType="end"/>
      </w:r>
      <w:r w:rsidRPr="00F428D7">
        <w:t>. odst.</w:t>
      </w:r>
      <w:r w:rsidR="00F428D7">
        <w:t xml:space="preserve"> </w:t>
      </w:r>
      <w:r w:rsidR="00F428D7">
        <w:fldChar w:fldCharType="begin"/>
      </w:r>
      <w:r w:rsidR="00F428D7">
        <w:instrText xml:space="preserve"> REF _Ref89931632 \r \h </w:instrText>
      </w:r>
      <w:r w:rsidR="00F428D7">
        <w:fldChar w:fldCharType="separate"/>
      </w:r>
      <w:r w:rsidR="00233413">
        <w:t>5.3</w:t>
      </w:r>
      <w:r w:rsidR="00F428D7">
        <w:fldChar w:fldCharType="end"/>
      </w:r>
      <w:r w:rsidRPr="00F428D7">
        <w:t xml:space="preserve">, </w:t>
      </w:r>
      <w:r w:rsidR="00F428D7">
        <w:fldChar w:fldCharType="begin"/>
      </w:r>
      <w:r w:rsidR="00F428D7">
        <w:instrText xml:space="preserve"> REF _Ref89931669 \r \h </w:instrText>
      </w:r>
      <w:r w:rsidR="00F428D7">
        <w:fldChar w:fldCharType="separate"/>
      </w:r>
      <w:r w:rsidR="00233413">
        <w:t>5.5</w:t>
      </w:r>
      <w:r w:rsidR="00F428D7">
        <w:fldChar w:fldCharType="end"/>
      </w:r>
      <w:r w:rsidRPr="00F428D7">
        <w:t xml:space="preserve">, </w:t>
      </w:r>
      <w:r w:rsidR="0092082C">
        <w:fldChar w:fldCharType="begin"/>
      </w:r>
      <w:r w:rsidR="0092082C">
        <w:instrText xml:space="preserve"> REF _Ref90027049 \r \h </w:instrText>
      </w:r>
      <w:r w:rsidR="0092082C">
        <w:fldChar w:fldCharType="separate"/>
      </w:r>
      <w:r w:rsidR="00233413">
        <w:t>5.6</w:t>
      </w:r>
      <w:r w:rsidR="0092082C">
        <w:fldChar w:fldCharType="end"/>
      </w:r>
      <w:r w:rsidR="0092082C">
        <w:t xml:space="preserve">, či </w:t>
      </w:r>
      <w:r w:rsidR="0092082C">
        <w:fldChar w:fldCharType="begin"/>
      </w:r>
      <w:r w:rsidR="0092082C">
        <w:instrText xml:space="preserve"> REF _Ref89932163 \r \h </w:instrText>
      </w:r>
      <w:r w:rsidR="0092082C">
        <w:fldChar w:fldCharType="separate"/>
      </w:r>
      <w:r w:rsidR="00233413">
        <w:t>5.7</w:t>
      </w:r>
      <w:r w:rsidR="0092082C">
        <w:fldChar w:fldCharType="end"/>
      </w:r>
      <w:r w:rsidR="00A81AFA">
        <w:t xml:space="preserve"> této smlouvy, </w:t>
      </w:r>
      <w:r w:rsidRPr="00F428D7">
        <w:t>popř. poruší jinou povinnost nepeněžité povahy vyplývající z této smlouvy, nespočívající však v neoprávněném použití prostředků dle odst. 2 tohoto článku, považuje se toto jednání za porušení rozpočtové kázně ve smyslu ustanovení § 22 zákona o rozpočtových pravidlech územních rozpočtů. Příjemce je v tomto případě povinen provést v souladu s ustanovením § 22 zákona o rozpočtových pravidlech územních rozpočtů odvod za por</w:t>
      </w:r>
      <w:r w:rsidR="00644AB3" w:rsidRPr="00F428D7">
        <w:t xml:space="preserve">ušení rozpočtové kázně ve výši </w:t>
      </w:r>
      <w:r w:rsidR="00CD6517" w:rsidRPr="00F428D7">
        <w:t xml:space="preserve">10 % poskytnutých prostředků </w:t>
      </w:r>
      <w:r w:rsidRPr="00F428D7">
        <w:t>dle této smlouvy</w:t>
      </w:r>
      <w:r w:rsidRPr="004C3FB9">
        <w:t xml:space="preserve"> do rozpočtu poskytovatele. </w:t>
      </w:r>
    </w:p>
    <w:p w:rsidR="0092082C" w:rsidRPr="004C3FB9" w:rsidRDefault="0092082C" w:rsidP="0092082C">
      <w:pPr>
        <w:pStyle w:val="Odstavec"/>
      </w:pPr>
      <w:r w:rsidRPr="00F428D7">
        <w:t xml:space="preserve">Jestliže příjemce nesplní některou ze svých povinností stanovených v čl. </w:t>
      </w:r>
      <w:r>
        <w:fldChar w:fldCharType="begin"/>
      </w:r>
      <w:r>
        <w:instrText xml:space="preserve"> REF _Ref89931602 \r \h </w:instrText>
      </w:r>
      <w:r>
        <w:fldChar w:fldCharType="separate"/>
      </w:r>
      <w:r w:rsidR="00233413">
        <w:t>5</w:t>
      </w:r>
      <w:r>
        <w:fldChar w:fldCharType="end"/>
      </w:r>
      <w:r w:rsidRPr="00F428D7">
        <w:t>. odst.</w:t>
      </w:r>
      <w:r>
        <w:t xml:space="preserve"> </w:t>
      </w:r>
      <w:r>
        <w:fldChar w:fldCharType="begin"/>
      </w:r>
      <w:r>
        <w:instrText xml:space="preserve"> REF _Ref89931387 \r \h </w:instrText>
      </w:r>
      <w:r>
        <w:fldChar w:fldCharType="separate"/>
      </w:r>
      <w:r w:rsidR="00233413">
        <w:t>5.1</w:t>
      </w:r>
      <w:r>
        <w:fldChar w:fldCharType="end"/>
      </w:r>
      <w:r>
        <w:t xml:space="preserve"> této smlouvy, </w:t>
      </w:r>
      <w:r w:rsidRPr="00F428D7">
        <w:t>považuje se toto jednání za porušení rozpočtové kázně ve smyslu ustanovení § 22 zákona o rozpočtových pravidlech územních rozpočtů. Příjemce je v tomto případě povinen provést v souladu s ustanovením § 22 zákona o rozpočtových pravidlech územních rozpočtů odvod za porušení rozpočtové kázně ve výši 10</w:t>
      </w:r>
      <w:r>
        <w:t>0</w:t>
      </w:r>
      <w:r w:rsidRPr="00F428D7">
        <w:t xml:space="preserve"> % poskytnutých prostředků dle této smlouvy</w:t>
      </w:r>
      <w:r w:rsidRPr="004C3FB9">
        <w:t xml:space="preserve"> do rozpočtu poskytovatele. </w:t>
      </w:r>
    </w:p>
    <w:p w:rsidR="00402CCD" w:rsidRPr="0092082C" w:rsidRDefault="0092082C" w:rsidP="00CC4FD6">
      <w:pPr>
        <w:pStyle w:val="Odstavec"/>
        <w:spacing w:before="0" w:after="0"/>
        <w:rPr>
          <w:bCs/>
        </w:rPr>
      </w:pPr>
      <w:r>
        <w:t>P</w:t>
      </w:r>
      <w:r w:rsidR="0004716B" w:rsidRPr="0092082C">
        <w:t xml:space="preserve">okud </w:t>
      </w:r>
      <w:r>
        <w:t xml:space="preserve">příjemce </w:t>
      </w:r>
      <w:r w:rsidR="0004716B" w:rsidRPr="0092082C">
        <w:t>neprokáže způsobem st</w:t>
      </w:r>
      <w:r w:rsidR="0023420E" w:rsidRPr="0092082C">
        <w:t xml:space="preserve">anoveným v čl. </w:t>
      </w:r>
      <w:r w:rsidR="004C3FB9" w:rsidRPr="0092082C">
        <w:fldChar w:fldCharType="begin"/>
      </w:r>
      <w:r w:rsidR="004C3FB9" w:rsidRPr="0092082C">
        <w:instrText xml:space="preserve"> REF _Ref89931602 \r \h </w:instrText>
      </w:r>
      <w:r w:rsidRPr="0092082C">
        <w:instrText xml:space="preserve"> \* MERGEFORMAT </w:instrText>
      </w:r>
      <w:r w:rsidR="004C3FB9" w:rsidRPr="0092082C">
        <w:fldChar w:fldCharType="separate"/>
      </w:r>
      <w:r w:rsidR="00233413">
        <w:t>5</w:t>
      </w:r>
      <w:r w:rsidR="004C3FB9" w:rsidRPr="0092082C">
        <w:fldChar w:fldCharType="end"/>
      </w:r>
      <w:r w:rsidR="0023420E" w:rsidRPr="0092082C">
        <w:t xml:space="preserve">. odst. </w:t>
      </w:r>
      <w:r w:rsidR="004C3FB9" w:rsidRPr="0092082C">
        <w:fldChar w:fldCharType="begin"/>
      </w:r>
      <w:r w:rsidR="004C3FB9" w:rsidRPr="0092082C">
        <w:instrText xml:space="preserve"> REF _Ref89931640 \r \h </w:instrText>
      </w:r>
      <w:r w:rsidRPr="0092082C">
        <w:instrText xml:space="preserve"> \* MERGEFORMAT </w:instrText>
      </w:r>
      <w:r w:rsidR="004C3FB9" w:rsidRPr="0092082C">
        <w:fldChar w:fldCharType="separate"/>
      </w:r>
      <w:r w:rsidR="00233413">
        <w:t>5.4</w:t>
      </w:r>
      <w:r w:rsidR="004C3FB9" w:rsidRPr="0092082C">
        <w:fldChar w:fldCharType="end"/>
      </w:r>
      <w:r w:rsidR="0004716B" w:rsidRPr="0092082C">
        <w:t xml:space="preserve"> použití finančních prostředků v souladu s čl. </w:t>
      </w:r>
      <w:r w:rsidR="004C3FB9" w:rsidRPr="0092082C">
        <w:fldChar w:fldCharType="begin"/>
      </w:r>
      <w:r w:rsidR="004C3FB9" w:rsidRPr="0092082C">
        <w:instrText xml:space="preserve"> REF _Ref89931602 \r \h </w:instrText>
      </w:r>
      <w:r w:rsidRPr="0092082C">
        <w:instrText xml:space="preserve"> \* MERGEFORMAT </w:instrText>
      </w:r>
      <w:r w:rsidR="004C3FB9" w:rsidRPr="0092082C">
        <w:fldChar w:fldCharType="separate"/>
      </w:r>
      <w:r w:rsidR="00233413">
        <w:t>5</w:t>
      </w:r>
      <w:r w:rsidR="004C3FB9" w:rsidRPr="0092082C">
        <w:fldChar w:fldCharType="end"/>
      </w:r>
      <w:r w:rsidR="0004716B" w:rsidRPr="0092082C">
        <w:t xml:space="preserve">. odst. </w:t>
      </w:r>
      <w:r w:rsidR="004C3FB9" w:rsidRPr="0092082C">
        <w:fldChar w:fldCharType="begin"/>
      </w:r>
      <w:r w:rsidR="004C3FB9" w:rsidRPr="0092082C">
        <w:instrText xml:space="preserve"> REF _Ref89931387 \r \h </w:instrText>
      </w:r>
      <w:r w:rsidRPr="0092082C">
        <w:instrText xml:space="preserve"> \* MERGEFORMAT </w:instrText>
      </w:r>
      <w:r w:rsidR="004C3FB9" w:rsidRPr="0092082C">
        <w:fldChar w:fldCharType="separate"/>
      </w:r>
      <w:r w:rsidR="00233413">
        <w:t>5.1</w:t>
      </w:r>
      <w:r w:rsidR="004C3FB9" w:rsidRPr="0092082C">
        <w:fldChar w:fldCharType="end"/>
      </w:r>
      <w:r w:rsidR="0004716B" w:rsidRPr="0092082C">
        <w:t xml:space="preserve"> písm. </w:t>
      </w:r>
      <w:r w:rsidR="004C3FB9" w:rsidRPr="0092082C">
        <w:fldChar w:fldCharType="begin"/>
      </w:r>
      <w:r w:rsidR="004C3FB9" w:rsidRPr="0092082C">
        <w:instrText xml:space="preserve"> REF _Ref89932217 \r \h </w:instrText>
      </w:r>
      <w:r w:rsidRPr="0092082C">
        <w:instrText xml:space="preserve"> \* MERGEFORMAT </w:instrText>
      </w:r>
      <w:r w:rsidR="004C3FB9" w:rsidRPr="0092082C">
        <w:fldChar w:fldCharType="separate"/>
      </w:r>
      <w:r w:rsidR="00233413">
        <w:t>a)</w:t>
      </w:r>
      <w:r w:rsidR="004C3FB9" w:rsidRPr="0092082C">
        <w:fldChar w:fldCharType="end"/>
      </w:r>
      <w:r w:rsidR="0004716B" w:rsidRPr="0092082C">
        <w:t xml:space="preserve">, </w:t>
      </w:r>
      <w:r w:rsidR="004C3FB9" w:rsidRPr="0092082C">
        <w:fldChar w:fldCharType="begin"/>
      </w:r>
      <w:r w:rsidR="004C3FB9" w:rsidRPr="0092082C">
        <w:instrText xml:space="preserve"> REF _Ref89932225 \r \h </w:instrText>
      </w:r>
      <w:r w:rsidRPr="0092082C">
        <w:instrText xml:space="preserve"> \* MERGEFORMAT </w:instrText>
      </w:r>
      <w:r w:rsidR="004C3FB9" w:rsidRPr="0092082C">
        <w:fldChar w:fldCharType="separate"/>
      </w:r>
      <w:r w:rsidR="00233413">
        <w:t>b)</w:t>
      </w:r>
      <w:r w:rsidR="004C3FB9" w:rsidRPr="0092082C">
        <w:fldChar w:fldCharType="end"/>
      </w:r>
      <w:r w:rsidR="0004716B" w:rsidRPr="0092082C">
        <w:t xml:space="preserve">, popř. použije poskytnuté prostředky (případně jejich část) k jinému účelu, než je uvedeno v čl. </w:t>
      </w:r>
      <w:r w:rsidR="004C3FB9" w:rsidRPr="0092082C">
        <w:fldChar w:fldCharType="begin"/>
      </w:r>
      <w:r w:rsidR="004C3FB9" w:rsidRPr="0092082C">
        <w:instrText xml:space="preserve"> REF _Ref89844740 \r \h </w:instrText>
      </w:r>
      <w:r w:rsidRPr="0092082C">
        <w:instrText xml:space="preserve"> \* MERGEFORMAT </w:instrText>
      </w:r>
      <w:r w:rsidR="004C3FB9" w:rsidRPr="0092082C">
        <w:fldChar w:fldCharType="separate"/>
      </w:r>
      <w:r w:rsidR="00233413">
        <w:t>3</w:t>
      </w:r>
      <w:r w:rsidR="004C3FB9" w:rsidRPr="0092082C">
        <w:fldChar w:fldCharType="end"/>
      </w:r>
      <w:r w:rsidR="0004716B" w:rsidRPr="0092082C">
        <w:t xml:space="preserve">. či čl. </w:t>
      </w:r>
      <w:r w:rsidR="004C3FB9" w:rsidRPr="0092082C">
        <w:fldChar w:fldCharType="begin"/>
      </w:r>
      <w:r w:rsidR="004C3FB9" w:rsidRPr="0092082C">
        <w:instrText xml:space="preserve"> REF _Ref89931602 \r \h </w:instrText>
      </w:r>
      <w:r w:rsidRPr="0092082C">
        <w:instrText xml:space="preserve"> \* MERGEFORMAT </w:instrText>
      </w:r>
      <w:r w:rsidR="004C3FB9" w:rsidRPr="0092082C">
        <w:fldChar w:fldCharType="separate"/>
      </w:r>
      <w:r w:rsidR="00233413">
        <w:t>5</w:t>
      </w:r>
      <w:r w:rsidR="004C3FB9" w:rsidRPr="0092082C">
        <w:fldChar w:fldCharType="end"/>
      </w:r>
      <w:r w:rsidR="000A080F" w:rsidRPr="0092082C">
        <w:t>.</w:t>
      </w:r>
      <w:r w:rsidR="0004716B" w:rsidRPr="0092082C">
        <w:t xml:space="preserve"> </w:t>
      </w:r>
      <w:r w:rsidR="004C3FB9" w:rsidRPr="0092082C">
        <w:t xml:space="preserve">odst. </w:t>
      </w:r>
      <w:r w:rsidR="004C3FB9" w:rsidRPr="0092082C">
        <w:fldChar w:fldCharType="begin"/>
      </w:r>
      <w:r w:rsidR="004C3FB9" w:rsidRPr="0092082C">
        <w:instrText xml:space="preserve"> REF _Ref89931387 \r \h </w:instrText>
      </w:r>
      <w:r w:rsidRPr="0092082C">
        <w:instrText xml:space="preserve"> \* MERGEFORMAT </w:instrText>
      </w:r>
      <w:r w:rsidR="004C3FB9" w:rsidRPr="0092082C">
        <w:fldChar w:fldCharType="separate"/>
      </w:r>
      <w:r w:rsidR="00233413">
        <w:t>5.1</w:t>
      </w:r>
      <w:r w:rsidR="004C3FB9" w:rsidRPr="0092082C">
        <w:fldChar w:fldCharType="end"/>
      </w:r>
      <w:r w:rsidR="004C3FB9" w:rsidRPr="0092082C">
        <w:t xml:space="preserve"> písm. </w:t>
      </w:r>
      <w:r w:rsidR="004C3FB9" w:rsidRPr="0092082C">
        <w:fldChar w:fldCharType="begin"/>
      </w:r>
      <w:r w:rsidR="004C3FB9" w:rsidRPr="0092082C">
        <w:instrText xml:space="preserve"> REF _Ref89932225 \r \h </w:instrText>
      </w:r>
      <w:r w:rsidRPr="0092082C">
        <w:instrText xml:space="preserve"> \* MERGEFORMAT </w:instrText>
      </w:r>
      <w:r w:rsidR="004C3FB9" w:rsidRPr="0092082C">
        <w:fldChar w:fldCharType="separate"/>
      </w:r>
      <w:r w:rsidR="00233413">
        <w:t>b)</w:t>
      </w:r>
      <w:r w:rsidR="004C3FB9" w:rsidRPr="0092082C">
        <w:fldChar w:fldCharType="end"/>
      </w:r>
      <w:r w:rsidR="004C3FB9" w:rsidRPr="0092082C">
        <w:t xml:space="preserve">, </w:t>
      </w:r>
      <w:r w:rsidR="0004716B" w:rsidRPr="0092082C">
        <w:t>této smlouvy, považují se tyto prostředky (případně jejich část) za prostředky neoprávněně použité ve smyslu ustanovení § 22 zákona o rozpočtových pravidlech územních rozpočtů. Příjemce je v tomto případě povinen provést v souladu s ustanovením § 22 zákona</w:t>
      </w:r>
      <w:r>
        <w:t xml:space="preserve"> </w:t>
      </w:r>
      <w:r w:rsidR="0004716B" w:rsidRPr="0092082C">
        <w:t xml:space="preserve">o rozpočtových pravidlech územních rozpočtů odvod za porušení rozpočtové kázně do rozpočtu poskytovatele. </w:t>
      </w:r>
    </w:p>
    <w:p w:rsidR="001469F8" w:rsidRPr="00EC6BB3" w:rsidRDefault="00397726" w:rsidP="00CC4FD6">
      <w:pPr>
        <w:pStyle w:val="lnek"/>
      </w:pPr>
      <w:r>
        <w:br w:type="page"/>
      </w:r>
      <w:r w:rsidR="001469F8" w:rsidRPr="00EC6BB3">
        <w:lastRenderedPageBreak/>
        <w:t>Ukončení smlouvy</w:t>
      </w:r>
    </w:p>
    <w:p w:rsidR="001469F8" w:rsidRPr="00EC6BB3" w:rsidRDefault="001469F8" w:rsidP="00CC4FD6">
      <w:pPr>
        <w:pStyle w:val="Odstavec"/>
      </w:pPr>
      <w:r w:rsidRPr="00EC6BB3">
        <w:t>Smlouvu lze zrušit na základě písemné dohody smluvních stran nebo výpovědí.</w:t>
      </w:r>
    </w:p>
    <w:p w:rsidR="001469F8" w:rsidRPr="00EC6BB3" w:rsidRDefault="001469F8" w:rsidP="00CC4FD6">
      <w:pPr>
        <w:pStyle w:val="Odstavec"/>
      </w:pPr>
      <w:r w:rsidRPr="00EC6BB3">
        <w:t xml:space="preserve">Kterákoli smluvní strana je oprávněna tuto smlouvu písemně vypovědět bez udání důvodu. Výpovědní lhůta činí 30 kalendářních dní a počíná běžet 1. dnem následujícím po dni doručení výpovědi druhé smluvní straně. V případě pochybností se má za to, že výpověď byla doručena 5. dnem od jejího odeslání. </w:t>
      </w:r>
    </w:p>
    <w:p w:rsidR="00BC048D" w:rsidRPr="00EC6BB3" w:rsidRDefault="001469F8" w:rsidP="00CC4FD6">
      <w:pPr>
        <w:pStyle w:val="Odstavec"/>
      </w:pPr>
      <w:r w:rsidRPr="00EC6BB3">
        <w:t>Ve výpovědní lhůtě může poskytovatel pozastavit uvolňování prostředků.</w:t>
      </w:r>
    </w:p>
    <w:p w:rsidR="0091689E" w:rsidRPr="00EC6BB3" w:rsidRDefault="0091689E" w:rsidP="0042485D">
      <w:pPr>
        <w:pStyle w:val="lnek"/>
      </w:pPr>
      <w:r w:rsidRPr="00EC6BB3">
        <w:t>Závěrečná ustanovení</w:t>
      </w:r>
    </w:p>
    <w:p w:rsidR="007669B6" w:rsidRPr="004C3FB9" w:rsidRDefault="007669B6" w:rsidP="0042485D">
      <w:pPr>
        <w:pStyle w:val="Odstavec"/>
      </w:pPr>
      <w:r w:rsidRPr="004C3FB9">
        <w:t>Příjemce prohlašuje, že se seznámil s Pravidly</w:t>
      </w:r>
      <w:r w:rsidR="008F1CFD" w:rsidRPr="004C3FB9">
        <w:t xml:space="preserve"> pro poskytování dotací z rozpočtu města Žlutice </w:t>
      </w:r>
      <w:r w:rsidR="0042485D" w:rsidRPr="0042485D">
        <w:t xml:space="preserve">na podporu výstavby domovních čistíren odpadních vod pro rok </w:t>
      </w:r>
      <w:r w:rsidR="00201E76">
        <w:t>2024</w:t>
      </w:r>
      <w:r w:rsidR="008F1CFD" w:rsidRPr="004C3FB9">
        <w:t xml:space="preserve"> </w:t>
      </w:r>
      <w:r w:rsidRPr="004C3FB9">
        <w:t xml:space="preserve">a bude se jimi při hospodaření s poskytnutými peněžními prostředky řídit. </w:t>
      </w:r>
    </w:p>
    <w:p w:rsidR="007669B6" w:rsidRPr="0042485D" w:rsidRDefault="007669B6" w:rsidP="0042485D">
      <w:pPr>
        <w:pStyle w:val="Odstavec"/>
        <w:rPr>
          <w:bCs/>
        </w:rPr>
      </w:pPr>
      <w:r w:rsidRPr="004C3FB9">
        <w:t xml:space="preserve">Příjemce je povinen písemně informovat </w:t>
      </w:r>
      <w:r w:rsidR="00182DF3" w:rsidRPr="004C3FB9">
        <w:t>poskytovatele</w:t>
      </w:r>
      <w:r w:rsidRPr="004C3FB9">
        <w:t xml:space="preserve"> o jakékoliv změně v údajích uvedených ve smlouvě ohledně jeho osoby a o všech okolnostech, které mají nebo </w:t>
      </w:r>
      <w:r w:rsidR="000A080F" w:rsidRPr="004C3FB9">
        <w:br/>
      </w:r>
      <w:r w:rsidRPr="004C3FB9">
        <w:t>by mohly mít vliv na plnění jeho povinností podle této smlouvy, a to nejpozději do 15 dnů ode dne, kdy se příjemce o dané změně dozví.</w:t>
      </w:r>
    </w:p>
    <w:p w:rsidR="007669B6" w:rsidRPr="0042485D" w:rsidRDefault="007669B6" w:rsidP="0042485D">
      <w:pPr>
        <w:pStyle w:val="Odstavec"/>
        <w:rPr>
          <w:bCs/>
        </w:rPr>
      </w:pPr>
      <w:r w:rsidRPr="004C3FB9">
        <w:t xml:space="preserve">Pokud tato smlouva či zvláštní obecně závazný předpis nestanoví jinak, řídí se vztahy </w:t>
      </w:r>
      <w:r w:rsidR="000A080F" w:rsidRPr="004C3FB9">
        <w:br/>
      </w:r>
      <w:r w:rsidRPr="004C3FB9">
        <w:t>dle této smlouvy příslušnými ustanoveními zákona č. 500/2004 Sb., správní řád, ve znění pozdějších předpisů</w:t>
      </w:r>
      <w:r w:rsidR="000A080F" w:rsidRPr="004C3FB9">
        <w:t>,</w:t>
      </w:r>
      <w:r w:rsidRPr="004C3FB9">
        <w:t xml:space="preserve"> a č. 89/2012 Sb., občanský zákoník.</w:t>
      </w:r>
    </w:p>
    <w:p w:rsidR="007669B6" w:rsidRPr="0042485D" w:rsidRDefault="007669B6" w:rsidP="0042485D">
      <w:pPr>
        <w:pStyle w:val="Odstavec"/>
        <w:rPr>
          <w:bCs/>
        </w:rPr>
      </w:pPr>
      <w:r w:rsidRPr="004C3FB9">
        <w:t xml:space="preserve">Tato smlouva nabývá platnosti a účinnosti podpisem smluvních stran a je vyhotovena </w:t>
      </w:r>
      <w:r w:rsidR="000A080F" w:rsidRPr="004C3FB9">
        <w:br/>
      </w:r>
      <w:r w:rsidRPr="004C3FB9">
        <w:t xml:space="preserve">ve </w:t>
      </w:r>
      <w:r w:rsidR="00CD6517" w:rsidRPr="004C3FB9">
        <w:t>dvou</w:t>
      </w:r>
      <w:r w:rsidRPr="004C3FB9">
        <w:t xml:space="preserve"> stejnopisech, z nichž jeden obdrží příjemce a </w:t>
      </w:r>
      <w:r w:rsidR="00CD6517" w:rsidRPr="004C3FB9">
        <w:t>jeden</w:t>
      </w:r>
      <w:r w:rsidRPr="004C3FB9">
        <w:t xml:space="preserve"> poskytovatel.</w:t>
      </w:r>
    </w:p>
    <w:p w:rsidR="00D141F2" w:rsidRPr="0042485D" w:rsidRDefault="00D141F2" w:rsidP="0042485D">
      <w:pPr>
        <w:pStyle w:val="Odstavec"/>
        <w:rPr>
          <w:bCs/>
        </w:rPr>
      </w:pPr>
      <w:r w:rsidRPr="004C3FB9">
        <w:rPr>
          <w:bCs/>
        </w:rPr>
        <w:t>Smluvní strany prohlašují, že souhlasí s případným zveřejněním textu této smlouvy v souladu se zákonem č. 106/1999 Sb., o svobodném přístupu k informacím, ve znění pozdějších předpisů. Budou-li předmětem této smlouvy splněny další podmínky, příjemce bere svým podpisem této smlouvy na vědomí, že tuto smlouvu je nezbytné zveřejnit postupem dle §10d zákona č. 250/2000 Sb., o rozpočtových pravidlech</w:t>
      </w:r>
      <w:r w:rsidR="008A76DE" w:rsidRPr="004C3FB9">
        <w:rPr>
          <w:bCs/>
        </w:rPr>
        <w:t xml:space="preserve"> územních rozpočtů, ve znění pozdějších předpisů. </w:t>
      </w:r>
    </w:p>
    <w:p w:rsidR="00655114" w:rsidRPr="0042485D" w:rsidRDefault="007669B6" w:rsidP="0042485D">
      <w:pPr>
        <w:pStyle w:val="Odstavec"/>
        <w:rPr>
          <w:bCs/>
        </w:rPr>
      </w:pPr>
      <w:r w:rsidRPr="004C3FB9">
        <w:t>O poskytnutí dotace a uzavřen</w:t>
      </w:r>
      <w:r w:rsidR="00DC4030" w:rsidRPr="004C3FB9">
        <w:t>í veřejnoprávní smlouvy rozhodl</w:t>
      </w:r>
      <w:r w:rsidR="00A8207D" w:rsidRPr="004C3FB9">
        <w:t>o</w:t>
      </w:r>
      <w:r w:rsidRPr="004C3FB9">
        <w:t xml:space="preserve"> v souladu s ustanovením </w:t>
      </w:r>
      <w:r w:rsidRPr="004C3FB9">
        <w:br/>
      </w:r>
      <w:r w:rsidR="00182DF3" w:rsidRPr="004C3FB9">
        <w:t>§ 85</w:t>
      </w:r>
      <w:r w:rsidR="00DC4030" w:rsidRPr="004C3FB9">
        <w:t xml:space="preserve"> odst. 1 písm. c</w:t>
      </w:r>
      <w:r w:rsidR="00182DF3" w:rsidRPr="004C3FB9">
        <w:t>) zákona č. 128</w:t>
      </w:r>
      <w:r w:rsidR="00DC4030" w:rsidRPr="004C3FB9">
        <w:t xml:space="preserve">/2000 Sb., o </w:t>
      </w:r>
      <w:r w:rsidR="00182DF3" w:rsidRPr="004C3FB9">
        <w:t>obcích (obecní zřízení)</w:t>
      </w:r>
      <w:r w:rsidR="00BC6239" w:rsidRPr="004C3FB9">
        <w:t>, ve znění pozdějších předpisů</w:t>
      </w:r>
      <w:r w:rsidR="000A080F" w:rsidRPr="004C3FB9">
        <w:t>,</w:t>
      </w:r>
      <w:r w:rsidR="00BC6239" w:rsidRPr="004C3FB9">
        <w:t xml:space="preserve"> </w:t>
      </w:r>
      <w:r w:rsidR="00A8207D" w:rsidRPr="004C3FB9">
        <w:t>Zastupitelstvo p</w:t>
      </w:r>
      <w:r w:rsidR="00182DF3" w:rsidRPr="004C3FB9">
        <w:t xml:space="preserve">oskytovatele </w:t>
      </w:r>
      <w:r w:rsidR="00DC4030" w:rsidRPr="004C3FB9">
        <w:t>usnesením </w:t>
      </w:r>
      <w:r w:rsidR="00182DF3" w:rsidRPr="004C3FB9">
        <w:t xml:space="preserve">č. </w:t>
      </w:r>
      <w:r w:rsidR="005F06B2" w:rsidRPr="005F06B2">
        <w:t>ZM/2023/3/7/7</w:t>
      </w:r>
      <w:r w:rsidR="005F06B2">
        <w:t xml:space="preserve"> </w:t>
      </w:r>
      <w:r w:rsidR="00DC4030" w:rsidRPr="004C3FB9">
        <w:t xml:space="preserve">ze dne </w:t>
      </w:r>
      <w:r w:rsidR="005F06B2" w:rsidRPr="005F06B2">
        <w:t>16.</w:t>
      </w:r>
      <w:r w:rsidR="005F06B2">
        <w:t> </w:t>
      </w:r>
      <w:r w:rsidR="005F06B2" w:rsidRPr="005F06B2">
        <w:t>1.</w:t>
      </w:r>
      <w:r w:rsidR="005F06B2">
        <w:t> </w:t>
      </w:r>
      <w:r w:rsidR="005F06B2" w:rsidRPr="005F06B2">
        <w:t>2023</w:t>
      </w:r>
      <w:r w:rsidR="005F06B2">
        <w:t>.</w:t>
      </w:r>
    </w:p>
    <w:p w:rsidR="00A65091" w:rsidRPr="00EC6BB3" w:rsidRDefault="00A65091" w:rsidP="00576776">
      <w:pPr>
        <w:pStyle w:val="Normlnweb"/>
        <w:spacing w:before="0" w:beforeAutospacing="0" w:after="0" w:afterAutospacing="0"/>
        <w:rPr>
          <w:rFonts w:ascii="Calibri" w:hAnsi="Calibri" w:cs="Calibri"/>
          <w:b/>
          <w:bCs/>
          <w:sz w:val="22"/>
          <w:szCs w:val="22"/>
        </w:rPr>
      </w:pPr>
    </w:p>
    <w:p w:rsidR="00A65091" w:rsidRPr="00EC6BB3" w:rsidRDefault="00A65091" w:rsidP="00576776">
      <w:pPr>
        <w:pStyle w:val="Normlnweb"/>
        <w:spacing w:before="0" w:beforeAutospacing="0" w:after="0" w:afterAutospacing="0"/>
        <w:rPr>
          <w:rFonts w:ascii="Calibri" w:hAnsi="Calibri" w:cs="Calibri"/>
          <w:b/>
          <w:bCs/>
          <w:sz w:val="22"/>
          <w:szCs w:val="22"/>
        </w:rPr>
      </w:pPr>
    </w:p>
    <w:p w:rsidR="00576776" w:rsidRPr="00EC6BB3" w:rsidRDefault="00576776" w:rsidP="00576776">
      <w:pPr>
        <w:pStyle w:val="Normlnweb"/>
        <w:keepNext/>
        <w:keepLines/>
        <w:spacing w:before="0" w:beforeAutospacing="0" w:after="0" w:afterAutospacing="0"/>
        <w:jc w:val="both"/>
        <w:rPr>
          <w:rFonts w:ascii="Calibri" w:hAnsi="Calibri" w:cs="Calibri"/>
          <w:sz w:val="22"/>
          <w:szCs w:val="22"/>
        </w:rPr>
      </w:pPr>
    </w:p>
    <w:tbl>
      <w:tblPr>
        <w:tblW w:w="0" w:type="auto"/>
        <w:tblLook w:val="00A0" w:firstRow="1" w:lastRow="0" w:firstColumn="1" w:lastColumn="0" w:noHBand="0" w:noVBand="0"/>
      </w:tblPr>
      <w:tblGrid>
        <w:gridCol w:w="4397"/>
        <w:gridCol w:w="4464"/>
      </w:tblGrid>
      <w:tr w:rsidR="00576776" w:rsidRPr="00EC6BB3" w:rsidTr="00A65091">
        <w:tc>
          <w:tcPr>
            <w:tcW w:w="4397" w:type="dxa"/>
          </w:tcPr>
          <w:p w:rsidR="00576776" w:rsidRPr="00EC6BB3" w:rsidRDefault="00576776" w:rsidP="004543F7">
            <w:pPr>
              <w:pStyle w:val="Normlnweb"/>
              <w:keepNext/>
              <w:keepLines/>
              <w:spacing w:before="0" w:beforeAutospacing="0" w:after="0" w:afterAutospacing="0"/>
              <w:rPr>
                <w:rFonts w:ascii="Calibri" w:hAnsi="Calibri" w:cs="Calibri"/>
                <w:sz w:val="22"/>
                <w:szCs w:val="22"/>
              </w:rPr>
            </w:pPr>
            <w:r w:rsidRPr="00EC6BB3">
              <w:rPr>
                <w:rFonts w:ascii="Calibri" w:hAnsi="Calibri" w:cs="Calibri"/>
                <w:i/>
                <w:color w:val="0000FF"/>
                <w:sz w:val="22"/>
                <w:szCs w:val="22"/>
              </w:rPr>
              <w:t xml:space="preserve">   </w:t>
            </w:r>
            <w:r w:rsidR="001F7BB7" w:rsidRPr="00EC6BB3">
              <w:rPr>
                <w:rFonts w:ascii="Calibri" w:hAnsi="Calibri" w:cs="Calibri"/>
                <w:sz w:val="22"/>
                <w:szCs w:val="22"/>
              </w:rPr>
              <w:t xml:space="preserve">Ve Žluticích </w:t>
            </w:r>
            <w:r w:rsidRPr="00EC6BB3">
              <w:rPr>
                <w:rFonts w:ascii="Calibri" w:hAnsi="Calibri" w:cs="Calibri"/>
                <w:sz w:val="22"/>
                <w:szCs w:val="22"/>
              </w:rPr>
              <w:t>dne ………………</w:t>
            </w:r>
          </w:p>
          <w:p w:rsidR="00576776" w:rsidRPr="00EC6BB3" w:rsidRDefault="00576776" w:rsidP="004543F7">
            <w:pPr>
              <w:pStyle w:val="Normlnweb"/>
              <w:keepNext/>
              <w:keepLines/>
              <w:spacing w:before="0" w:beforeAutospacing="0" w:after="0" w:afterAutospacing="0"/>
              <w:jc w:val="center"/>
              <w:rPr>
                <w:rFonts w:ascii="Calibri" w:hAnsi="Calibri" w:cs="Calibri"/>
                <w:sz w:val="22"/>
                <w:szCs w:val="22"/>
              </w:rPr>
            </w:pPr>
          </w:p>
        </w:tc>
        <w:tc>
          <w:tcPr>
            <w:tcW w:w="4464" w:type="dxa"/>
          </w:tcPr>
          <w:p w:rsidR="00576776" w:rsidRPr="00EC6BB3" w:rsidRDefault="001F7BB7" w:rsidP="004543F7">
            <w:pPr>
              <w:pStyle w:val="Normlnweb"/>
              <w:keepNext/>
              <w:keepLines/>
              <w:spacing w:before="0" w:beforeAutospacing="0" w:after="0" w:afterAutospacing="0"/>
              <w:jc w:val="center"/>
              <w:rPr>
                <w:rFonts w:ascii="Calibri" w:hAnsi="Calibri" w:cs="Calibri"/>
                <w:sz w:val="22"/>
                <w:szCs w:val="22"/>
              </w:rPr>
            </w:pPr>
            <w:r w:rsidRPr="00EC6BB3">
              <w:rPr>
                <w:rFonts w:ascii="Calibri" w:hAnsi="Calibri" w:cs="Calibri"/>
                <w:sz w:val="22"/>
                <w:szCs w:val="22"/>
              </w:rPr>
              <w:t>Ve Žluticích</w:t>
            </w:r>
            <w:r w:rsidR="00576776" w:rsidRPr="00EC6BB3">
              <w:rPr>
                <w:rFonts w:ascii="Calibri" w:hAnsi="Calibri" w:cs="Calibri"/>
                <w:sz w:val="22"/>
                <w:szCs w:val="22"/>
              </w:rPr>
              <w:t xml:space="preserve"> dne ........................</w:t>
            </w:r>
          </w:p>
          <w:p w:rsidR="00576776" w:rsidRPr="00EC6BB3" w:rsidRDefault="00576776" w:rsidP="004543F7">
            <w:pPr>
              <w:pStyle w:val="Normlnweb"/>
              <w:keepNext/>
              <w:keepLines/>
              <w:spacing w:before="0" w:beforeAutospacing="0" w:after="0" w:afterAutospacing="0"/>
              <w:jc w:val="center"/>
              <w:rPr>
                <w:rFonts w:ascii="Calibri" w:hAnsi="Calibri" w:cs="Calibri"/>
                <w:b/>
                <w:sz w:val="22"/>
                <w:szCs w:val="22"/>
              </w:rPr>
            </w:pPr>
          </w:p>
        </w:tc>
      </w:tr>
    </w:tbl>
    <w:p w:rsidR="00576776" w:rsidRPr="00EC6BB3" w:rsidRDefault="00576776" w:rsidP="00576776">
      <w:pPr>
        <w:pStyle w:val="Normlnweb"/>
        <w:keepNext/>
        <w:keepLines/>
        <w:spacing w:before="0" w:beforeAutospacing="0" w:after="0" w:afterAutospacing="0"/>
        <w:rPr>
          <w:rFonts w:ascii="Calibri" w:hAnsi="Calibri" w:cs="Calibri"/>
          <w:sz w:val="22"/>
          <w:szCs w:val="22"/>
        </w:rPr>
      </w:pPr>
    </w:p>
    <w:p w:rsidR="00576776" w:rsidRPr="00EC6BB3" w:rsidRDefault="00576776" w:rsidP="00576776">
      <w:pPr>
        <w:pStyle w:val="Normlnweb"/>
        <w:keepNext/>
        <w:keepLines/>
        <w:spacing w:before="0" w:beforeAutospacing="0" w:after="0" w:afterAutospacing="0"/>
        <w:rPr>
          <w:rFonts w:ascii="Calibri" w:hAnsi="Calibri" w:cs="Calibri"/>
          <w:sz w:val="22"/>
          <w:szCs w:val="22"/>
        </w:rPr>
      </w:pPr>
    </w:p>
    <w:p w:rsidR="00576776" w:rsidRPr="00EC6BB3" w:rsidRDefault="00576776" w:rsidP="00576776">
      <w:pPr>
        <w:pStyle w:val="Normlnweb"/>
        <w:keepNext/>
        <w:keepLines/>
        <w:spacing w:before="0" w:beforeAutospacing="0" w:after="0" w:afterAutospacing="0"/>
        <w:rPr>
          <w:rFonts w:ascii="Calibri" w:hAnsi="Calibri" w:cs="Calibri"/>
          <w:sz w:val="22"/>
          <w:szCs w:val="22"/>
        </w:rPr>
      </w:pPr>
    </w:p>
    <w:tbl>
      <w:tblPr>
        <w:tblW w:w="0" w:type="auto"/>
        <w:tblLook w:val="00A0" w:firstRow="1" w:lastRow="0" w:firstColumn="1" w:lastColumn="0" w:noHBand="0" w:noVBand="0"/>
      </w:tblPr>
      <w:tblGrid>
        <w:gridCol w:w="4409"/>
        <w:gridCol w:w="4452"/>
      </w:tblGrid>
      <w:tr w:rsidR="00576776" w:rsidRPr="00EC6BB3" w:rsidTr="004543F7">
        <w:tc>
          <w:tcPr>
            <w:tcW w:w="4606" w:type="dxa"/>
          </w:tcPr>
          <w:p w:rsidR="00576776" w:rsidRPr="00EC6BB3" w:rsidRDefault="00576776" w:rsidP="004543F7">
            <w:pPr>
              <w:pStyle w:val="Normlnweb"/>
              <w:keepNext/>
              <w:keepLines/>
              <w:spacing w:before="0" w:beforeAutospacing="0" w:after="0" w:afterAutospacing="0"/>
              <w:rPr>
                <w:rFonts w:ascii="Calibri" w:hAnsi="Calibri" w:cs="Calibri"/>
                <w:sz w:val="22"/>
                <w:szCs w:val="22"/>
              </w:rPr>
            </w:pPr>
            <w:r w:rsidRPr="00EC6BB3">
              <w:rPr>
                <w:rFonts w:ascii="Calibri" w:hAnsi="Calibri" w:cs="Calibri"/>
                <w:sz w:val="22"/>
                <w:szCs w:val="22"/>
              </w:rPr>
              <w:t>………………………………………</w:t>
            </w:r>
          </w:p>
          <w:p w:rsidR="00576776" w:rsidRPr="00EC6BB3" w:rsidRDefault="00576776" w:rsidP="004543F7">
            <w:pPr>
              <w:pStyle w:val="Normlnweb"/>
              <w:keepNext/>
              <w:keepLines/>
              <w:spacing w:before="0" w:beforeAutospacing="0" w:after="0" w:afterAutospacing="0"/>
              <w:rPr>
                <w:rFonts w:ascii="Calibri" w:hAnsi="Calibri" w:cs="Calibri"/>
                <w:sz w:val="22"/>
                <w:szCs w:val="22"/>
              </w:rPr>
            </w:pPr>
            <w:r w:rsidRPr="00EC6BB3">
              <w:rPr>
                <w:rFonts w:ascii="Calibri" w:hAnsi="Calibri" w:cs="Calibri"/>
                <w:sz w:val="22"/>
                <w:szCs w:val="22"/>
              </w:rPr>
              <w:t xml:space="preserve">                  poskytovatel</w:t>
            </w:r>
          </w:p>
          <w:p w:rsidR="00576776" w:rsidRPr="00EC6BB3" w:rsidRDefault="00576776" w:rsidP="00CC4FD6">
            <w:pPr>
              <w:pStyle w:val="Normlnweb"/>
              <w:keepNext/>
              <w:keepLines/>
              <w:spacing w:before="0" w:beforeAutospacing="0" w:after="0" w:afterAutospacing="0"/>
              <w:rPr>
                <w:rFonts w:ascii="Calibri" w:hAnsi="Calibri" w:cs="Calibri"/>
                <w:sz w:val="22"/>
                <w:szCs w:val="22"/>
              </w:rPr>
            </w:pPr>
          </w:p>
          <w:p w:rsidR="00576776" w:rsidRPr="00EC6BB3" w:rsidRDefault="00576776" w:rsidP="004543F7">
            <w:pPr>
              <w:pStyle w:val="Normlnweb"/>
              <w:keepNext/>
              <w:keepLines/>
              <w:spacing w:before="0" w:beforeAutospacing="0" w:after="0" w:afterAutospacing="0"/>
              <w:jc w:val="center"/>
              <w:rPr>
                <w:rFonts w:ascii="Calibri" w:hAnsi="Calibri" w:cs="Calibri"/>
                <w:sz w:val="22"/>
                <w:szCs w:val="22"/>
              </w:rPr>
            </w:pPr>
          </w:p>
        </w:tc>
        <w:tc>
          <w:tcPr>
            <w:tcW w:w="4606" w:type="dxa"/>
          </w:tcPr>
          <w:p w:rsidR="00576776" w:rsidRPr="00EC6BB3" w:rsidRDefault="00576776" w:rsidP="004543F7">
            <w:pPr>
              <w:pStyle w:val="Normlnweb"/>
              <w:keepNext/>
              <w:keepLines/>
              <w:spacing w:before="0" w:beforeAutospacing="0" w:after="0" w:afterAutospacing="0"/>
              <w:jc w:val="center"/>
              <w:rPr>
                <w:rFonts w:ascii="Calibri" w:hAnsi="Calibri" w:cs="Calibri"/>
                <w:sz w:val="22"/>
                <w:szCs w:val="22"/>
              </w:rPr>
            </w:pPr>
            <w:r w:rsidRPr="00EC6BB3">
              <w:rPr>
                <w:rFonts w:ascii="Calibri" w:hAnsi="Calibri" w:cs="Calibri"/>
                <w:sz w:val="22"/>
                <w:szCs w:val="22"/>
              </w:rPr>
              <w:t>………………………………………………</w:t>
            </w:r>
          </w:p>
          <w:p w:rsidR="00576776" w:rsidRPr="00EC6BB3" w:rsidRDefault="00576776" w:rsidP="004543F7">
            <w:pPr>
              <w:pStyle w:val="Normlnweb"/>
              <w:keepNext/>
              <w:keepLines/>
              <w:spacing w:before="0" w:beforeAutospacing="0" w:after="0" w:afterAutospacing="0"/>
              <w:jc w:val="center"/>
              <w:rPr>
                <w:rFonts w:ascii="Calibri" w:hAnsi="Calibri" w:cs="Calibri"/>
                <w:sz w:val="22"/>
                <w:szCs w:val="22"/>
              </w:rPr>
            </w:pPr>
            <w:r w:rsidRPr="00EC6BB3">
              <w:rPr>
                <w:rFonts w:ascii="Calibri" w:hAnsi="Calibri" w:cs="Calibri"/>
                <w:sz w:val="22"/>
                <w:szCs w:val="22"/>
              </w:rPr>
              <w:t>příjemce</w:t>
            </w:r>
          </w:p>
        </w:tc>
      </w:tr>
    </w:tbl>
    <w:p w:rsidR="00985106" w:rsidRDefault="00985106" w:rsidP="0042485D">
      <w:pPr>
        <w:pStyle w:val="Normlnweb"/>
        <w:keepNext/>
        <w:keepLines/>
        <w:spacing w:before="0" w:beforeAutospacing="0" w:after="0" w:afterAutospacing="0"/>
        <w:rPr>
          <w:rFonts w:ascii="Times New Roman" w:hAnsi="Times New Roman" w:cs="Times New Roman"/>
          <w:sz w:val="22"/>
          <w:szCs w:val="22"/>
        </w:rPr>
      </w:pPr>
    </w:p>
    <w:sectPr w:rsidR="00985106" w:rsidSect="000A080F">
      <w:headerReference w:type="even" r:id="rId12"/>
      <w:headerReference w:type="default" r:id="rId13"/>
      <w:footerReference w:type="even" r:id="rId14"/>
      <w:footerReference w:type="default" r:id="rId15"/>
      <w:headerReference w:type="first" r:id="rId16"/>
      <w:footerReference w:type="first" r:id="rId17"/>
      <w:footnotePr>
        <w:numFmt w:val="lowerRoman"/>
      </w:footnotePr>
      <w:pgSz w:w="11906" w:h="16838"/>
      <w:pgMar w:top="1135" w:right="1418" w:bottom="1135" w:left="184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287" w:rsidRDefault="00A16287">
      <w:r>
        <w:separator/>
      </w:r>
    </w:p>
  </w:endnote>
  <w:endnote w:type="continuationSeparator" w:id="0">
    <w:p w:rsidR="00A16287" w:rsidRDefault="00A16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36F" w:rsidRDefault="00CA236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24" w:rsidRPr="00A12160" w:rsidRDefault="00562E24" w:rsidP="002F554F">
    <w:pPr>
      <w:pStyle w:val="Zpat"/>
      <w:framePr w:wrap="auto" w:vAnchor="text" w:hAnchor="margin" w:xAlign="center" w:y="1"/>
      <w:rPr>
        <w:rStyle w:val="slostrnky"/>
        <w:rFonts w:ascii="Calibri" w:hAnsi="Calibri" w:cs="Calibri"/>
        <w:sz w:val="22"/>
        <w:szCs w:val="22"/>
      </w:rPr>
    </w:pPr>
    <w:r w:rsidRPr="00A12160">
      <w:rPr>
        <w:rStyle w:val="slostrnky"/>
        <w:rFonts w:ascii="Calibri" w:hAnsi="Calibri" w:cs="Calibri"/>
        <w:sz w:val="22"/>
        <w:szCs w:val="22"/>
      </w:rPr>
      <w:fldChar w:fldCharType="begin"/>
    </w:r>
    <w:r w:rsidRPr="00A12160">
      <w:rPr>
        <w:rStyle w:val="slostrnky"/>
        <w:rFonts w:ascii="Calibri" w:hAnsi="Calibri" w:cs="Calibri"/>
        <w:sz w:val="22"/>
        <w:szCs w:val="22"/>
      </w:rPr>
      <w:instrText xml:space="preserve">PAGE  </w:instrText>
    </w:r>
    <w:r w:rsidRPr="00A12160">
      <w:rPr>
        <w:rStyle w:val="slostrnky"/>
        <w:rFonts w:ascii="Calibri" w:hAnsi="Calibri" w:cs="Calibri"/>
        <w:sz w:val="22"/>
        <w:szCs w:val="22"/>
      </w:rPr>
      <w:fldChar w:fldCharType="separate"/>
    </w:r>
    <w:r w:rsidR="00201E76">
      <w:rPr>
        <w:rStyle w:val="slostrnky"/>
        <w:rFonts w:ascii="Calibri" w:hAnsi="Calibri" w:cs="Calibri"/>
        <w:noProof/>
        <w:sz w:val="22"/>
        <w:szCs w:val="22"/>
      </w:rPr>
      <w:t>4</w:t>
    </w:r>
    <w:r w:rsidRPr="00A12160">
      <w:rPr>
        <w:rStyle w:val="slostrnky"/>
        <w:rFonts w:ascii="Calibri" w:hAnsi="Calibri" w:cs="Calibri"/>
        <w:sz w:val="22"/>
        <w:szCs w:val="22"/>
      </w:rPr>
      <w:fldChar w:fldCharType="end"/>
    </w:r>
  </w:p>
  <w:p w:rsidR="00562E24" w:rsidRPr="00A12160" w:rsidRDefault="00562E24" w:rsidP="007F618C">
    <w:pPr>
      <w:pStyle w:val="Zpat"/>
      <w:rPr>
        <w:rFonts w:ascii="Calibri" w:hAnsi="Calibri" w:cs="Calibr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36F" w:rsidRDefault="00CA236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287" w:rsidRDefault="00A16287">
      <w:r>
        <w:separator/>
      </w:r>
    </w:p>
  </w:footnote>
  <w:footnote w:type="continuationSeparator" w:id="0">
    <w:p w:rsidR="00A16287" w:rsidRDefault="00A162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36F" w:rsidRDefault="00CA236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36F" w:rsidRDefault="00CA236F">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80F" w:rsidRPr="000A080F" w:rsidRDefault="000A080F" w:rsidP="000A080F">
    <w:pPr>
      <w:pStyle w:val="Zhlav"/>
      <w:rPr>
        <w:rFonts w:ascii="Arial" w:hAnsi="Arial" w:cs="Arial"/>
        <w:sz w:val="20"/>
        <w:szCs w:val="20"/>
      </w:rPr>
    </w:pPr>
    <w:r w:rsidRPr="000A080F">
      <w:rPr>
        <w:rFonts w:ascii="Arial" w:hAnsi="Arial" w:cs="Arial"/>
        <w:sz w:val="20"/>
        <w:szCs w:val="20"/>
      </w:rPr>
      <w:t>Příloha č.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91DE4"/>
    <w:multiLevelType w:val="hybridMultilevel"/>
    <w:tmpl w:val="443C20BE"/>
    <w:lvl w:ilvl="0" w:tplc="64A48066">
      <w:start w:val="1"/>
      <w:numFmt w:val="decimal"/>
      <w:lvlText w:val="%1."/>
      <w:lvlJc w:val="left"/>
      <w:pPr>
        <w:tabs>
          <w:tab w:val="num" w:pos="720"/>
        </w:tabs>
        <w:ind w:left="720" w:hanging="360"/>
      </w:pPr>
      <w:rPr>
        <w:rFonts w:hint="default"/>
        <w:b/>
        <w:bCs/>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09595E19"/>
    <w:multiLevelType w:val="multilevel"/>
    <w:tmpl w:val="DCA68DE8"/>
    <w:lvl w:ilvl="0">
      <w:start w:val="1"/>
      <w:numFmt w:val="decimal"/>
      <w:lvlText w:val="%1."/>
      <w:lvlJc w:val="left"/>
      <w:pPr>
        <w:tabs>
          <w:tab w:val="num" w:pos="720"/>
        </w:tabs>
        <w:ind w:left="720" w:hanging="360"/>
      </w:pPr>
      <w:rPr>
        <w:rFonts w:hint="default"/>
        <w:b/>
        <w:bCs/>
      </w:rPr>
    </w:lvl>
    <w:lvl w:ilvl="1">
      <w:start w:val="1"/>
      <w:numFmt w:val="bullet"/>
      <w:lvlText w:val="­"/>
      <w:lvlJc w:val="left"/>
      <w:pPr>
        <w:tabs>
          <w:tab w:val="num" w:pos="1440"/>
        </w:tabs>
        <w:ind w:left="1440" w:hanging="360"/>
      </w:pPr>
      <w:rPr>
        <w:rFonts w:ascii="Times New Roman" w:hAnsi="Times New Roman" w:cs="Times New Roman" w:hint="default"/>
        <w:b w:val="0"/>
        <w:bCs w:val="0"/>
        <w:i w:val="0"/>
        <w:iCs w:val="0"/>
        <w:color w:val="auto"/>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1133258"/>
    <w:multiLevelType w:val="multilevel"/>
    <w:tmpl w:val="4D1C8B4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113F5A31"/>
    <w:multiLevelType w:val="multilevel"/>
    <w:tmpl w:val="4D1C8B4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138E6007"/>
    <w:multiLevelType w:val="multilevel"/>
    <w:tmpl w:val="443C20BE"/>
    <w:lvl w:ilvl="0">
      <w:start w:val="1"/>
      <w:numFmt w:val="decimal"/>
      <w:lvlText w:val="%1."/>
      <w:lvlJc w:val="left"/>
      <w:pPr>
        <w:tabs>
          <w:tab w:val="num" w:pos="720"/>
        </w:tabs>
        <w:ind w:left="720" w:hanging="360"/>
      </w:pPr>
      <w:rPr>
        <w:rFonts w:hint="default"/>
        <w:b/>
        <w:bCs/>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3927179"/>
    <w:multiLevelType w:val="hybridMultilevel"/>
    <w:tmpl w:val="A912C4C6"/>
    <w:lvl w:ilvl="0" w:tplc="7A185366">
      <w:start w:val="1"/>
      <w:numFmt w:val="decimal"/>
      <w:lvlText w:val="%1."/>
      <w:lvlJc w:val="left"/>
      <w:pPr>
        <w:tabs>
          <w:tab w:val="num" w:pos="720"/>
        </w:tabs>
        <w:ind w:left="720" w:hanging="360"/>
      </w:pPr>
      <w:rPr>
        <w:rFonts w:hint="default"/>
        <w:b w:val="0"/>
        <w:bCs w:val="0"/>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84369AD"/>
    <w:multiLevelType w:val="hybridMultilevel"/>
    <w:tmpl w:val="A1C0EB12"/>
    <w:lvl w:ilvl="0" w:tplc="7A185366">
      <w:start w:val="1"/>
      <w:numFmt w:val="decimal"/>
      <w:lvlText w:val="%1."/>
      <w:lvlJc w:val="left"/>
      <w:pPr>
        <w:tabs>
          <w:tab w:val="num" w:pos="720"/>
        </w:tabs>
        <w:ind w:left="720" w:hanging="360"/>
      </w:pPr>
      <w:rPr>
        <w:rFonts w:hint="default"/>
        <w:b w:val="0"/>
        <w:bCs w:val="0"/>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CE00B97"/>
    <w:multiLevelType w:val="hybridMultilevel"/>
    <w:tmpl w:val="F9525152"/>
    <w:lvl w:ilvl="0" w:tplc="25FEED52">
      <w:start w:val="1"/>
      <w:numFmt w:val="decimal"/>
      <w:lvlText w:val="%1."/>
      <w:lvlJc w:val="left"/>
      <w:pPr>
        <w:tabs>
          <w:tab w:val="num" w:pos="360"/>
        </w:tabs>
        <w:ind w:left="360" w:hanging="360"/>
      </w:pPr>
      <w:rPr>
        <w:rFonts w:hint="default"/>
        <w:b w:val="0"/>
        <w:bCs w:val="0"/>
      </w:rPr>
    </w:lvl>
    <w:lvl w:ilvl="1" w:tplc="284C6D06">
      <w:start w:val="1"/>
      <w:numFmt w:val="bullet"/>
      <w:lvlText w:val="­"/>
      <w:lvlJc w:val="left"/>
      <w:pPr>
        <w:tabs>
          <w:tab w:val="num" w:pos="1440"/>
        </w:tabs>
        <w:ind w:left="1440" w:hanging="360"/>
      </w:pPr>
      <w:rPr>
        <w:rFonts w:ascii="Times New Roman" w:hAnsi="Times New Roman" w:cs="Times New Roman" w:hint="default"/>
        <w:b w:val="0"/>
        <w:bCs w:val="0"/>
        <w:i w:val="0"/>
        <w:iCs w:val="0"/>
        <w:color w:val="auto"/>
        <w:sz w:val="24"/>
        <w:szCs w:val="24"/>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40781051"/>
    <w:multiLevelType w:val="multilevel"/>
    <w:tmpl w:val="554251A4"/>
    <w:lvl w:ilvl="0">
      <w:start w:val="1"/>
      <w:numFmt w:val="decimal"/>
      <w:pStyle w:val="lnek"/>
      <w:lvlText w:val="%1."/>
      <w:lvlJc w:val="left"/>
      <w:pPr>
        <w:ind w:left="360" w:hanging="360"/>
      </w:pPr>
    </w:lvl>
    <w:lvl w:ilvl="1">
      <w:start w:val="1"/>
      <w:numFmt w:val="decimal"/>
      <w:pStyle w:val="Odstavec"/>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FF4B65"/>
    <w:multiLevelType w:val="multilevel"/>
    <w:tmpl w:val="DCA68DE8"/>
    <w:lvl w:ilvl="0">
      <w:start w:val="1"/>
      <w:numFmt w:val="decimal"/>
      <w:lvlText w:val="%1."/>
      <w:lvlJc w:val="left"/>
      <w:pPr>
        <w:tabs>
          <w:tab w:val="num" w:pos="720"/>
        </w:tabs>
        <w:ind w:left="720" w:hanging="360"/>
      </w:pPr>
      <w:rPr>
        <w:rFonts w:hint="default"/>
        <w:b/>
        <w:bCs/>
      </w:rPr>
    </w:lvl>
    <w:lvl w:ilvl="1">
      <w:start w:val="1"/>
      <w:numFmt w:val="bullet"/>
      <w:lvlText w:val="­"/>
      <w:lvlJc w:val="left"/>
      <w:pPr>
        <w:tabs>
          <w:tab w:val="num" w:pos="1440"/>
        </w:tabs>
        <w:ind w:left="1440" w:hanging="360"/>
      </w:pPr>
      <w:rPr>
        <w:rFonts w:ascii="Times New Roman" w:hAnsi="Times New Roman" w:cs="Times New Roman" w:hint="default"/>
        <w:b w:val="0"/>
        <w:bCs w:val="0"/>
        <w:i w:val="0"/>
        <w:iCs w:val="0"/>
        <w:color w:val="auto"/>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E987540"/>
    <w:multiLevelType w:val="hybridMultilevel"/>
    <w:tmpl w:val="504CC28C"/>
    <w:lvl w:ilvl="0" w:tplc="14207A1E">
      <w:start w:val="1"/>
      <w:numFmt w:val="decimal"/>
      <w:lvlText w:val="%1."/>
      <w:lvlJc w:val="left"/>
      <w:pPr>
        <w:tabs>
          <w:tab w:val="num" w:pos="360"/>
        </w:tabs>
        <w:ind w:left="360" w:hanging="360"/>
      </w:pPr>
      <w:rPr>
        <w:b w:val="0"/>
        <w:i w:val="0"/>
        <w:color w:val="auto"/>
      </w:rPr>
    </w:lvl>
    <w:lvl w:ilvl="1" w:tplc="0405000F">
      <w:start w:val="1"/>
      <w:numFmt w:val="decimal"/>
      <w:lvlText w:val="%2."/>
      <w:lvlJc w:val="left"/>
      <w:pPr>
        <w:tabs>
          <w:tab w:val="num" w:pos="1080"/>
        </w:tabs>
        <w:ind w:left="1080" w:hanging="360"/>
      </w:pPr>
      <w:rPr>
        <w:i w:val="0"/>
        <w:color w:val="auto"/>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51614179"/>
    <w:multiLevelType w:val="hybridMultilevel"/>
    <w:tmpl w:val="649AD744"/>
    <w:lvl w:ilvl="0" w:tplc="C5803114">
      <w:start w:val="1"/>
      <w:numFmt w:val="decimal"/>
      <w:lvlText w:val="%1."/>
      <w:lvlJc w:val="left"/>
      <w:pPr>
        <w:tabs>
          <w:tab w:val="num" w:pos="720"/>
        </w:tabs>
        <w:ind w:left="720" w:hanging="360"/>
      </w:pPr>
      <w:rPr>
        <w:rFonts w:hint="default"/>
        <w:b w:val="0"/>
        <w:bCs w:val="0"/>
        <w:strike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54551058"/>
    <w:multiLevelType w:val="hybridMultilevel"/>
    <w:tmpl w:val="5FC8E34A"/>
    <w:lvl w:ilvl="0" w:tplc="31F039E4">
      <w:start w:val="1"/>
      <w:numFmt w:val="decimal"/>
      <w:lvlText w:val="%1."/>
      <w:lvlJc w:val="left"/>
      <w:pPr>
        <w:tabs>
          <w:tab w:val="num" w:pos="720"/>
        </w:tabs>
        <w:ind w:left="720" w:hanging="360"/>
      </w:pPr>
      <w:rPr>
        <w:rFonts w:hint="default"/>
        <w:b w:val="0"/>
        <w:b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56FD01DB"/>
    <w:multiLevelType w:val="hybridMultilevel"/>
    <w:tmpl w:val="A912C4C6"/>
    <w:lvl w:ilvl="0" w:tplc="7A185366">
      <w:start w:val="1"/>
      <w:numFmt w:val="decimal"/>
      <w:lvlText w:val="%1."/>
      <w:lvlJc w:val="left"/>
      <w:pPr>
        <w:tabs>
          <w:tab w:val="num" w:pos="720"/>
        </w:tabs>
        <w:ind w:left="720" w:hanging="360"/>
      </w:pPr>
      <w:rPr>
        <w:rFonts w:hint="default"/>
        <w:b w:val="0"/>
        <w:bCs w:val="0"/>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5D277D61"/>
    <w:multiLevelType w:val="hybridMultilevel"/>
    <w:tmpl w:val="7C6001CC"/>
    <w:lvl w:ilvl="0" w:tplc="FA7268E0">
      <w:start w:val="1"/>
      <w:numFmt w:val="bullet"/>
      <w:lvlText w:val=""/>
      <w:lvlJc w:val="left"/>
      <w:pPr>
        <w:tabs>
          <w:tab w:val="num" w:pos="1080"/>
        </w:tabs>
        <w:ind w:left="108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D9272BF"/>
    <w:multiLevelType w:val="multilevel"/>
    <w:tmpl w:val="352C4BCE"/>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61F66DFE"/>
    <w:multiLevelType w:val="hybridMultilevel"/>
    <w:tmpl w:val="FAAC2B3A"/>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627856F1"/>
    <w:multiLevelType w:val="hybridMultilevel"/>
    <w:tmpl w:val="352C4BCE"/>
    <w:lvl w:ilvl="0" w:tplc="39F62364">
      <w:start w:val="6"/>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8" w15:restartNumberingAfterBreak="0">
    <w:nsid w:val="66B87FD9"/>
    <w:multiLevelType w:val="hybridMultilevel"/>
    <w:tmpl w:val="D4BE11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9257629"/>
    <w:multiLevelType w:val="hybridMultilevel"/>
    <w:tmpl w:val="969666D4"/>
    <w:lvl w:ilvl="0" w:tplc="3CD65F6A">
      <w:start w:val="1"/>
      <w:numFmt w:val="decimal"/>
      <w:lvlText w:val="%1."/>
      <w:lvlJc w:val="left"/>
      <w:pPr>
        <w:tabs>
          <w:tab w:val="num" w:pos="720"/>
        </w:tabs>
        <w:ind w:left="720" w:hanging="360"/>
      </w:pPr>
      <w:rPr>
        <w:rFonts w:ascii="Times New Roman" w:hAnsi="Times New Roman" w:cs="Times New Roman" w:hint="default"/>
        <w:strike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D383D5A"/>
    <w:multiLevelType w:val="hybridMultilevel"/>
    <w:tmpl w:val="D30C1EF0"/>
    <w:lvl w:ilvl="0" w:tplc="04050017">
      <w:start w:val="1"/>
      <w:numFmt w:val="lowerLetter"/>
      <w:lvlText w:val="%1)"/>
      <w:lvlJc w:val="left"/>
      <w:pPr>
        <w:tabs>
          <w:tab w:val="num" w:pos="720"/>
        </w:tabs>
        <w:ind w:left="720" w:hanging="360"/>
      </w:pPr>
      <w:rPr>
        <w:rFonts w:hint="default"/>
      </w:rPr>
    </w:lvl>
    <w:lvl w:ilvl="1" w:tplc="20D00C90">
      <w:start w:val="1"/>
      <w:numFmt w:val="decimal"/>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2F7323F"/>
    <w:multiLevelType w:val="hybridMultilevel"/>
    <w:tmpl w:val="0400C066"/>
    <w:lvl w:ilvl="0" w:tplc="0405000F">
      <w:start w:val="7"/>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76BD7D6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7B7006D"/>
    <w:multiLevelType w:val="hybridMultilevel"/>
    <w:tmpl w:val="66149E94"/>
    <w:lvl w:ilvl="0" w:tplc="CD0E25CE">
      <w:start w:val="1"/>
      <w:numFmt w:val="bullet"/>
      <w:lvlText w:val="­"/>
      <w:lvlJc w:val="left"/>
      <w:pPr>
        <w:tabs>
          <w:tab w:val="num" w:pos="1789"/>
        </w:tabs>
        <w:ind w:left="1789" w:hanging="360"/>
      </w:pPr>
      <w:rPr>
        <w:rFonts w:ascii="Times New Roman" w:hAnsi="Times New Roman" w:cs="Times New Roman" w:hint="default"/>
        <w:b w:val="0"/>
        <w:bCs w:val="0"/>
        <w:i w:val="0"/>
        <w:iCs w:val="0"/>
        <w:color w:val="auto"/>
        <w:sz w:val="24"/>
        <w:szCs w:val="24"/>
      </w:rPr>
    </w:lvl>
    <w:lvl w:ilvl="1" w:tplc="8856F4F0">
      <w:start w:val="7"/>
      <w:numFmt w:val="decimal"/>
      <w:lvlText w:val="%2."/>
      <w:lvlJc w:val="left"/>
      <w:pPr>
        <w:tabs>
          <w:tab w:val="num" w:pos="1800"/>
        </w:tabs>
        <w:ind w:left="1800" w:hanging="360"/>
      </w:pPr>
      <w:rPr>
        <w:rFonts w:hint="default"/>
        <w:b/>
        <w:bCs/>
        <w:i w:val="0"/>
        <w:iCs w:val="0"/>
        <w:color w:val="auto"/>
        <w:sz w:val="24"/>
        <w:szCs w:val="24"/>
      </w:rPr>
    </w:lvl>
    <w:lvl w:ilvl="2" w:tplc="04050005">
      <w:start w:val="1"/>
      <w:numFmt w:val="bullet"/>
      <w:lvlText w:val=""/>
      <w:lvlJc w:val="left"/>
      <w:pPr>
        <w:tabs>
          <w:tab w:val="num" w:pos="2520"/>
        </w:tabs>
        <w:ind w:left="2520" w:hanging="360"/>
      </w:pPr>
      <w:rPr>
        <w:rFonts w:ascii="Wingdings" w:hAnsi="Wingdings" w:cs="Wingdings" w:hint="default"/>
      </w:rPr>
    </w:lvl>
    <w:lvl w:ilvl="3" w:tplc="04050001">
      <w:start w:val="1"/>
      <w:numFmt w:val="bullet"/>
      <w:lvlText w:val=""/>
      <w:lvlJc w:val="left"/>
      <w:pPr>
        <w:tabs>
          <w:tab w:val="num" w:pos="3240"/>
        </w:tabs>
        <w:ind w:left="3240" w:hanging="360"/>
      </w:pPr>
      <w:rPr>
        <w:rFonts w:ascii="Symbol" w:hAnsi="Symbol" w:cs="Symbol" w:hint="default"/>
      </w:rPr>
    </w:lvl>
    <w:lvl w:ilvl="4" w:tplc="04050003">
      <w:start w:val="1"/>
      <w:numFmt w:val="bullet"/>
      <w:lvlText w:val="o"/>
      <w:lvlJc w:val="left"/>
      <w:pPr>
        <w:tabs>
          <w:tab w:val="num" w:pos="3960"/>
        </w:tabs>
        <w:ind w:left="3960" w:hanging="360"/>
      </w:pPr>
      <w:rPr>
        <w:rFonts w:ascii="Courier New" w:hAnsi="Courier New" w:cs="Courier New" w:hint="default"/>
      </w:rPr>
    </w:lvl>
    <w:lvl w:ilvl="5" w:tplc="04050005">
      <w:start w:val="1"/>
      <w:numFmt w:val="bullet"/>
      <w:lvlText w:val=""/>
      <w:lvlJc w:val="left"/>
      <w:pPr>
        <w:tabs>
          <w:tab w:val="num" w:pos="4680"/>
        </w:tabs>
        <w:ind w:left="4680" w:hanging="360"/>
      </w:pPr>
      <w:rPr>
        <w:rFonts w:ascii="Wingdings" w:hAnsi="Wingdings" w:cs="Wingdings" w:hint="default"/>
      </w:rPr>
    </w:lvl>
    <w:lvl w:ilvl="6" w:tplc="04050001">
      <w:start w:val="1"/>
      <w:numFmt w:val="bullet"/>
      <w:lvlText w:val=""/>
      <w:lvlJc w:val="left"/>
      <w:pPr>
        <w:tabs>
          <w:tab w:val="num" w:pos="5400"/>
        </w:tabs>
        <w:ind w:left="5400" w:hanging="360"/>
      </w:pPr>
      <w:rPr>
        <w:rFonts w:ascii="Symbol" w:hAnsi="Symbol" w:cs="Symbol" w:hint="default"/>
      </w:rPr>
    </w:lvl>
    <w:lvl w:ilvl="7" w:tplc="04050003">
      <w:start w:val="1"/>
      <w:numFmt w:val="bullet"/>
      <w:lvlText w:val="o"/>
      <w:lvlJc w:val="left"/>
      <w:pPr>
        <w:tabs>
          <w:tab w:val="num" w:pos="6120"/>
        </w:tabs>
        <w:ind w:left="6120" w:hanging="360"/>
      </w:pPr>
      <w:rPr>
        <w:rFonts w:ascii="Courier New" w:hAnsi="Courier New" w:cs="Courier New" w:hint="default"/>
      </w:rPr>
    </w:lvl>
    <w:lvl w:ilvl="8" w:tplc="04050005">
      <w:start w:val="1"/>
      <w:numFmt w:val="bullet"/>
      <w:lvlText w:val=""/>
      <w:lvlJc w:val="left"/>
      <w:pPr>
        <w:tabs>
          <w:tab w:val="num" w:pos="6840"/>
        </w:tabs>
        <w:ind w:left="6840" w:hanging="360"/>
      </w:pPr>
      <w:rPr>
        <w:rFonts w:ascii="Wingdings" w:hAnsi="Wingdings" w:cs="Wingdings" w:hint="default"/>
      </w:rPr>
    </w:lvl>
  </w:abstractNum>
  <w:num w:numId="1">
    <w:abstractNumId w:val="12"/>
  </w:num>
  <w:num w:numId="2">
    <w:abstractNumId w:val="13"/>
  </w:num>
  <w:num w:numId="3">
    <w:abstractNumId w:val="7"/>
  </w:num>
  <w:num w:numId="4">
    <w:abstractNumId w:val="11"/>
  </w:num>
  <w:num w:numId="5">
    <w:abstractNumId w:val="0"/>
  </w:num>
  <w:num w:numId="6">
    <w:abstractNumId w:val="23"/>
  </w:num>
  <w:num w:numId="7">
    <w:abstractNumId w:val="9"/>
  </w:num>
  <w:num w:numId="8">
    <w:abstractNumId w:val="1"/>
  </w:num>
  <w:num w:numId="9">
    <w:abstractNumId w:val="17"/>
  </w:num>
  <w:num w:numId="10">
    <w:abstractNumId w:val="3"/>
  </w:num>
  <w:num w:numId="11">
    <w:abstractNumId w:val="2"/>
  </w:num>
  <w:num w:numId="12">
    <w:abstractNumId w:val="15"/>
  </w:num>
  <w:num w:numId="13">
    <w:abstractNumId w:val="4"/>
  </w:num>
  <w:num w:numId="14">
    <w:abstractNumId w:val="14"/>
  </w:num>
  <w:num w:numId="15">
    <w:abstractNumId w:val="10"/>
  </w:num>
  <w:num w:numId="16">
    <w:abstractNumId w:val="18"/>
  </w:num>
  <w:num w:numId="17">
    <w:abstractNumId w:val="20"/>
  </w:num>
  <w:num w:numId="18">
    <w:abstractNumId w:val="21"/>
  </w:num>
  <w:num w:numId="19">
    <w:abstractNumId w:val="19"/>
  </w:num>
  <w:num w:numId="20">
    <w:abstractNumId w:val="16"/>
  </w:num>
  <w:num w:numId="21">
    <w:abstractNumId w:val="5"/>
  </w:num>
  <w:num w:numId="2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22"/>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characterSpacingControl w:val="doNotCompress"/>
  <w:hdrShapeDefaults>
    <o:shapedefaults v:ext="edit" spidmax="2049"/>
  </w:hdrShapeDefaults>
  <w:footnotePr>
    <w:numFmt w:val="lowerRoman"/>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162E"/>
    <w:rsid w:val="0000015F"/>
    <w:rsid w:val="000002D9"/>
    <w:rsid w:val="00000574"/>
    <w:rsid w:val="00012BEF"/>
    <w:rsid w:val="00013997"/>
    <w:rsid w:val="00030AE6"/>
    <w:rsid w:val="00037A4E"/>
    <w:rsid w:val="00041428"/>
    <w:rsid w:val="0004716B"/>
    <w:rsid w:val="0005031E"/>
    <w:rsid w:val="0005554F"/>
    <w:rsid w:val="00056F48"/>
    <w:rsid w:val="0006233D"/>
    <w:rsid w:val="00064ED0"/>
    <w:rsid w:val="000724C1"/>
    <w:rsid w:val="0007445D"/>
    <w:rsid w:val="00075125"/>
    <w:rsid w:val="000759E2"/>
    <w:rsid w:val="00076746"/>
    <w:rsid w:val="00086275"/>
    <w:rsid w:val="00090E03"/>
    <w:rsid w:val="000A06F7"/>
    <w:rsid w:val="000A080F"/>
    <w:rsid w:val="000A2B25"/>
    <w:rsid w:val="000A6025"/>
    <w:rsid w:val="000A6595"/>
    <w:rsid w:val="000B2905"/>
    <w:rsid w:val="000B6681"/>
    <w:rsid w:val="000B7542"/>
    <w:rsid w:val="000C0702"/>
    <w:rsid w:val="000C1299"/>
    <w:rsid w:val="000C3730"/>
    <w:rsid w:val="000C4D51"/>
    <w:rsid w:val="000D2CAA"/>
    <w:rsid w:val="000D4E28"/>
    <w:rsid w:val="000D7FDE"/>
    <w:rsid w:val="000E102F"/>
    <w:rsid w:val="000E1A75"/>
    <w:rsid w:val="000F0F83"/>
    <w:rsid w:val="000F354C"/>
    <w:rsid w:val="000F514D"/>
    <w:rsid w:val="00100B0E"/>
    <w:rsid w:val="001025F5"/>
    <w:rsid w:val="001242A7"/>
    <w:rsid w:val="001405EF"/>
    <w:rsid w:val="001469F8"/>
    <w:rsid w:val="00150A55"/>
    <w:rsid w:val="00151129"/>
    <w:rsid w:val="001548B4"/>
    <w:rsid w:val="0016189C"/>
    <w:rsid w:val="00162EE6"/>
    <w:rsid w:val="001658D8"/>
    <w:rsid w:val="0018046F"/>
    <w:rsid w:val="00180F9C"/>
    <w:rsid w:val="00182DF3"/>
    <w:rsid w:val="00194663"/>
    <w:rsid w:val="001A0275"/>
    <w:rsid w:val="001C1E40"/>
    <w:rsid w:val="001C2E2A"/>
    <w:rsid w:val="001C323D"/>
    <w:rsid w:val="001C55FB"/>
    <w:rsid w:val="001D3844"/>
    <w:rsid w:val="001D6B80"/>
    <w:rsid w:val="001E35E4"/>
    <w:rsid w:val="001F0020"/>
    <w:rsid w:val="001F461B"/>
    <w:rsid w:val="001F5CD9"/>
    <w:rsid w:val="001F677C"/>
    <w:rsid w:val="001F7BB7"/>
    <w:rsid w:val="00201E76"/>
    <w:rsid w:val="0020426C"/>
    <w:rsid w:val="0020764D"/>
    <w:rsid w:val="00210195"/>
    <w:rsid w:val="00215483"/>
    <w:rsid w:val="00223FFD"/>
    <w:rsid w:val="00230A5E"/>
    <w:rsid w:val="00232376"/>
    <w:rsid w:val="00233413"/>
    <w:rsid w:val="0023420E"/>
    <w:rsid w:val="002410E3"/>
    <w:rsid w:val="00244275"/>
    <w:rsid w:val="002458DC"/>
    <w:rsid w:val="00247709"/>
    <w:rsid w:val="00250083"/>
    <w:rsid w:val="00254F8A"/>
    <w:rsid w:val="00262043"/>
    <w:rsid w:val="00272F76"/>
    <w:rsid w:val="00277BF7"/>
    <w:rsid w:val="00284598"/>
    <w:rsid w:val="002959FE"/>
    <w:rsid w:val="002A14AC"/>
    <w:rsid w:val="002A60A3"/>
    <w:rsid w:val="002C2A30"/>
    <w:rsid w:val="002C438B"/>
    <w:rsid w:val="002C5ED2"/>
    <w:rsid w:val="002D0917"/>
    <w:rsid w:val="002D2955"/>
    <w:rsid w:val="002F554F"/>
    <w:rsid w:val="00302A68"/>
    <w:rsid w:val="0031543A"/>
    <w:rsid w:val="0032205F"/>
    <w:rsid w:val="00324346"/>
    <w:rsid w:val="00333DE6"/>
    <w:rsid w:val="003419F3"/>
    <w:rsid w:val="00343B9A"/>
    <w:rsid w:val="0035096A"/>
    <w:rsid w:val="00353170"/>
    <w:rsid w:val="00370202"/>
    <w:rsid w:val="00374A8B"/>
    <w:rsid w:val="003800BE"/>
    <w:rsid w:val="00382238"/>
    <w:rsid w:val="0039590B"/>
    <w:rsid w:val="00397726"/>
    <w:rsid w:val="00397DBB"/>
    <w:rsid w:val="003A1510"/>
    <w:rsid w:val="003B24E6"/>
    <w:rsid w:val="003C154D"/>
    <w:rsid w:val="003C4C7D"/>
    <w:rsid w:val="003D4E83"/>
    <w:rsid w:val="003E1E46"/>
    <w:rsid w:val="003E2D08"/>
    <w:rsid w:val="003E4356"/>
    <w:rsid w:val="003E4F02"/>
    <w:rsid w:val="003E73D3"/>
    <w:rsid w:val="003F0539"/>
    <w:rsid w:val="003F6354"/>
    <w:rsid w:val="00402CCD"/>
    <w:rsid w:val="00414C77"/>
    <w:rsid w:val="00417142"/>
    <w:rsid w:val="0042485D"/>
    <w:rsid w:val="00426012"/>
    <w:rsid w:val="00442616"/>
    <w:rsid w:val="00445681"/>
    <w:rsid w:val="00447832"/>
    <w:rsid w:val="004505C9"/>
    <w:rsid w:val="004543F7"/>
    <w:rsid w:val="00454FDC"/>
    <w:rsid w:val="00465073"/>
    <w:rsid w:val="004659BD"/>
    <w:rsid w:val="00472C88"/>
    <w:rsid w:val="00475840"/>
    <w:rsid w:val="004A12D2"/>
    <w:rsid w:val="004A2ABA"/>
    <w:rsid w:val="004A3BA1"/>
    <w:rsid w:val="004B30E2"/>
    <w:rsid w:val="004B5BC2"/>
    <w:rsid w:val="004C3FB9"/>
    <w:rsid w:val="004C78F4"/>
    <w:rsid w:val="004D47B4"/>
    <w:rsid w:val="004E0343"/>
    <w:rsid w:val="00506303"/>
    <w:rsid w:val="00506DEF"/>
    <w:rsid w:val="005070D3"/>
    <w:rsid w:val="00507AFC"/>
    <w:rsid w:val="00515963"/>
    <w:rsid w:val="00532DBD"/>
    <w:rsid w:val="00534236"/>
    <w:rsid w:val="0054344B"/>
    <w:rsid w:val="00552961"/>
    <w:rsid w:val="005619EB"/>
    <w:rsid w:val="00562E24"/>
    <w:rsid w:val="005637B5"/>
    <w:rsid w:val="00563EFC"/>
    <w:rsid w:val="00565A47"/>
    <w:rsid w:val="005663A8"/>
    <w:rsid w:val="0056784A"/>
    <w:rsid w:val="0057575A"/>
    <w:rsid w:val="00576776"/>
    <w:rsid w:val="00595F04"/>
    <w:rsid w:val="005A268B"/>
    <w:rsid w:val="005A37C9"/>
    <w:rsid w:val="005B5798"/>
    <w:rsid w:val="005C0D9E"/>
    <w:rsid w:val="005C5050"/>
    <w:rsid w:val="005C6762"/>
    <w:rsid w:val="005D62C8"/>
    <w:rsid w:val="005E03D2"/>
    <w:rsid w:val="005E6B7F"/>
    <w:rsid w:val="005F05F8"/>
    <w:rsid w:val="005F06B2"/>
    <w:rsid w:val="005F4633"/>
    <w:rsid w:val="00602E34"/>
    <w:rsid w:val="00605A9B"/>
    <w:rsid w:val="00606476"/>
    <w:rsid w:val="006130FB"/>
    <w:rsid w:val="006150E0"/>
    <w:rsid w:val="00615E98"/>
    <w:rsid w:val="006316FB"/>
    <w:rsid w:val="00633822"/>
    <w:rsid w:val="00637F3D"/>
    <w:rsid w:val="00640AB4"/>
    <w:rsid w:val="00644AB3"/>
    <w:rsid w:val="00652BFD"/>
    <w:rsid w:val="00654077"/>
    <w:rsid w:val="00655114"/>
    <w:rsid w:val="006564BD"/>
    <w:rsid w:val="006728B0"/>
    <w:rsid w:val="0067304C"/>
    <w:rsid w:val="00675626"/>
    <w:rsid w:val="006803C8"/>
    <w:rsid w:val="00685C83"/>
    <w:rsid w:val="006947F9"/>
    <w:rsid w:val="006A057B"/>
    <w:rsid w:val="006A5244"/>
    <w:rsid w:val="006C4513"/>
    <w:rsid w:val="006C5D5A"/>
    <w:rsid w:val="006D16B9"/>
    <w:rsid w:val="006D7058"/>
    <w:rsid w:val="006E27E5"/>
    <w:rsid w:val="006E70C2"/>
    <w:rsid w:val="00706F2A"/>
    <w:rsid w:val="00710C84"/>
    <w:rsid w:val="007240E8"/>
    <w:rsid w:val="00724700"/>
    <w:rsid w:val="00727840"/>
    <w:rsid w:val="00727F31"/>
    <w:rsid w:val="00732853"/>
    <w:rsid w:val="00732F4A"/>
    <w:rsid w:val="00734EBE"/>
    <w:rsid w:val="00756731"/>
    <w:rsid w:val="00760B97"/>
    <w:rsid w:val="007652BD"/>
    <w:rsid w:val="00765C39"/>
    <w:rsid w:val="00766654"/>
    <w:rsid w:val="007669B6"/>
    <w:rsid w:val="00772494"/>
    <w:rsid w:val="0079419E"/>
    <w:rsid w:val="00797410"/>
    <w:rsid w:val="007B0248"/>
    <w:rsid w:val="007D1FE8"/>
    <w:rsid w:val="007E67CC"/>
    <w:rsid w:val="007F618C"/>
    <w:rsid w:val="0080623F"/>
    <w:rsid w:val="00811599"/>
    <w:rsid w:val="00813298"/>
    <w:rsid w:val="0081589A"/>
    <w:rsid w:val="0082572E"/>
    <w:rsid w:val="00826334"/>
    <w:rsid w:val="00827A69"/>
    <w:rsid w:val="00841860"/>
    <w:rsid w:val="00853DD9"/>
    <w:rsid w:val="0087009D"/>
    <w:rsid w:val="008705F1"/>
    <w:rsid w:val="008766B2"/>
    <w:rsid w:val="00883A10"/>
    <w:rsid w:val="00891084"/>
    <w:rsid w:val="0089296C"/>
    <w:rsid w:val="00892BD5"/>
    <w:rsid w:val="00896F32"/>
    <w:rsid w:val="008A1033"/>
    <w:rsid w:val="008A26F0"/>
    <w:rsid w:val="008A2836"/>
    <w:rsid w:val="008A76DE"/>
    <w:rsid w:val="008B5B14"/>
    <w:rsid w:val="008C01F9"/>
    <w:rsid w:val="008C43FD"/>
    <w:rsid w:val="008C4E94"/>
    <w:rsid w:val="008D00C6"/>
    <w:rsid w:val="008D3219"/>
    <w:rsid w:val="008D62B3"/>
    <w:rsid w:val="008D7ADA"/>
    <w:rsid w:val="008E294A"/>
    <w:rsid w:val="008F1CFD"/>
    <w:rsid w:val="008F54FA"/>
    <w:rsid w:val="008F72CD"/>
    <w:rsid w:val="008F7397"/>
    <w:rsid w:val="00900669"/>
    <w:rsid w:val="009018A4"/>
    <w:rsid w:val="00905CA0"/>
    <w:rsid w:val="009124FE"/>
    <w:rsid w:val="0091689E"/>
    <w:rsid w:val="0092082C"/>
    <w:rsid w:val="00934974"/>
    <w:rsid w:val="00951FD2"/>
    <w:rsid w:val="00960048"/>
    <w:rsid w:val="00960CE4"/>
    <w:rsid w:val="00970616"/>
    <w:rsid w:val="00971FED"/>
    <w:rsid w:val="00973434"/>
    <w:rsid w:val="00981D96"/>
    <w:rsid w:val="00983348"/>
    <w:rsid w:val="00985106"/>
    <w:rsid w:val="009A4412"/>
    <w:rsid w:val="009B502D"/>
    <w:rsid w:val="009E7E11"/>
    <w:rsid w:val="009F16F7"/>
    <w:rsid w:val="009F24EE"/>
    <w:rsid w:val="009F364E"/>
    <w:rsid w:val="009F44BC"/>
    <w:rsid w:val="00A036F5"/>
    <w:rsid w:val="00A05196"/>
    <w:rsid w:val="00A0593C"/>
    <w:rsid w:val="00A12160"/>
    <w:rsid w:val="00A13329"/>
    <w:rsid w:val="00A160D2"/>
    <w:rsid w:val="00A16287"/>
    <w:rsid w:val="00A30A50"/>
    <w:rsid w:val="00A31E6D"/>
    <w:rsid w:val="00A442EC"/>
    <w:rsid w:val="00A45D81"/>
    <w:rsid w:val="00A45D92"/>
    <w:rsid w:val="00A528D9"/>
    <w:rsid w:val="00A55CEE"/>
    <w:rsid w:val="00A6144E"/>
    <w:rsid w:val="00A626D1"/>
    <w:rsid w:val="00A64D84"/>
    <w:rsid w:val="00A65091"/>
    <w:rsid w:val="00A81AFA"/>
    <w:rsid w:val="00A8207D"/>
    <w:rsid w:val="00A91BB7"/>
    <w:rsid w:val="00AA18DC"/>
    <w:rsid w:val="00AA2659"/>
    <w:rsid w:val="00AA52CC"/>
    <w:rsid w:val="00AA58CC"/>
    <w:rsid w:val="00AA6A76"/>
    <w:rsid w:val="00AB117D"/>
    <w:rsid w:val="00AB43DD"/>
    <w:rsid w:val="00AB4767"/>
    <w:rsid w:val="00AB5AA1"/>
    <w:rsid w:val="00AD5C3E"/>
    <w:rsid w:val="00AD6152"/>
    <w:rsid w:val="00AD699C"/>
    <w:rsid w:val="00AD6ABE"/>
    <w:rsid w:val="00AD7CCD"/>
    <w:rsid w:val="00AE5C81"/>
    <w:rsid w:val="00AF0FDF"/>
    <w:rsid w:val="00AF2921"/>
    <w:rsid w:val="00AF724E"/>
    <w:rsid w:val="00B00495"/>
    <w:rsid w:val="00B07094"/>
    <w:rsid w:val="00B0743F"/>
    <w:rsid w:val="00B12698"/>
    <w:rsid w:val="00B1615A"/>
    <w:rsid w:val="00B1681D"/>
    <w:rsid w:val="00B23B47"/>
    <w:rsid w:val="00B25DE9"/>
    <w:rsid w:val="00B44CFE"/>
    <w:rsid w:val="00B520FB"/>
    <w:rsid w:val="00B53995"/>
    <w:rsid w:val="00B635D3"/>
    <w:rsid w:val="00B643A6"/>
    <w:rsid w:val="00B6667D"/>
    <w:rsid w:val="00B829BF"/>
    <w:rsid w:val="00B92077"/>
    <w:rsid w:val="00B928D9"/>
    <w:rsid w:val="00B9739C"/>
    <w:rsid w:val="00BA13FC"/>
    <w:rsid w:val="00BA2DCC"/>
    <w:rsid w:val="00BB4A22"/>
    <w:rsid w:val="00BB4A95"/>
    <w:rsid w:val="00BC048D"/>
    <w:rsid w:val="00BC372F"/>
    <w:rsid w:val="00BC6239"/>
    <w:rsid w:val="00BD0FB1"/>
    <w:rsid w:val="00BD370B"/>
    <w:rsid w:val="00BD5258"/>
    <w:rsid w:val="00BE13FD"/>
    <w:rsid w:val="00BE22A0"/>
    <w:rsid w:val="00BE397C"/>
    <w:rsid w:val="00BE5026"/>
    <w:rsid w:val="00BE6402"/>
    <w:rsid w:val="00BF4FD6"/>
    <w:rsid w:val="00C00F3E"/>
    <w:rsid w:val="00C039C3"/>
    <w:rsid w:val="00C046BC"/>
    <w:rsid w:val="00C04856"/>
    <w:rsid w:val="00C11800"/>
    <w:rsid w:val="00C26C0B"/>
    <w:rsid w:val="00C276EF"/>
    <w:rsid w:val="00C57F0F"/>
    <w:rsid w:val="00C72FD8"/>
    <w:rsid w:val="00C74018"/>
    <w:rsid w:val="00C773E8"/>
    <w:rsid w:val="00C84EAE"/>
    <w:rsid w:val="00C862B5"/>
    <w:rsid w:val="00C92AC8"/>
    <w:rsid w:val="00C943C0"/>
    <w:rsid w:val="00C944ED"/>
    <w:rsid w:val="00C95C19"/>
    <w:rsid w:val="00CA236F"/>
    <w:rsid w:val="00CA5717"/>
    <w:rsid w:val="00CA6D31"/>
    <w:rsid w:val="00CB569F"/>
    <w:rsid w:val="00CB79C3"/>
    <w:rsid w:val="00CC122F"/>
    <w:rsid w:val="00CC17BF"/>
    <w:rsid w:val="00CC2A31"/>
    <w:rsid w:val="00CC4FD6"/>
    <w:rsid w:val="00CC5184"/>
    <w:rsid w:val="00CC5EAC"/>
    <w:rsid w:val="00CC74F9"/>
    <w:rsid w:val="00CD6517"/>
    <w:rsid w:val="00CE1BE9"/>
    <w:rsid w:val="00CE4C9E"/>
    <w:rsid w:val="00CF65F0"/>
    <w:rsid w:val="00D00D14"/>
    <w:rsid w:val="00D0253C"/>
    <w:rsid w:val="00D12B14"/>
    <w:rsid w:val="00D14052"/>
    <w:rsid w:val="00D141F2"/>
    <w:rsid w:val="00D173AA"/>
    <w:rsid w:val="00D2135F"/>
    <w:rsid w:val="00D31412"/>
    <w:rsid w:val="00D343BC"/>
    <w:rsid w:val="00D37930"/>
    <w:rsid w:val="00D43740"/>
    <w:rsid w:val="00D43F30"/>
    <w:rsid w:val="00D6048E"/>
    <w:rsid w:val="00D61276"/>
    <w:rsid w:val="00D7007F"/>
    <w:rsid w:val="00D81067"/>
    <w:rsid w:val="00D84F17"/>
    <w:rsid w:val="00D84F34"/>
    <w:rsid w:val="00DA4DCF"/>
    <w:rsid w:val="00DA7E85"/>
    <w:rsid w:val="00DA7EA2"/>
    <w:rsid w:val="00DC4030"/>
    <w:rsid w:val="00DC5011"/>
    <w:rsid w:val="00DD0E97"/>
    <w:rsid w:val="00DE0057"/>
    <w:rsid w:val="00DE339F"/>
    <w:rsid w:val="00DE5836"/>
    <w:rsid w:val="00DE5CE0"/>
    <w:rsid w:val="00DF0CD7"/>
    <w:rsid w:val="00DF5BAA"/>
    <w:rsid w:val="00DF6C49"/>
    <w:rsid w:val="00E00161"/>
    <w:rsid w:val="00E156B2"/>
    <w:rsid w:val="00E160AF"/>
    <w:rsid w:val="00E32659"/>
    <w:rsid w:val="00E43B3D"/>
    <w:rsid w:val="00E50A82"/>
    <w:rsid w:val="00E55A98"/>
    <w:rsid w:val="00E56E8E"/>
    <w:rsid w:val="00E62F8D"/>
    <w:rsid w:val="00E630A3"/>
    <w:rsid w:val="00E63200"/>
    <w:rsid w:val="00E657D3"/>
    <w:rsid w:val="00E725E1"/>
    <w:rsid w:val="00E802DF"/>
    <w:rsid w:val="00E8088C"/>
    <w:rsid w:val="00E81B89"/>
    <w:rsid w:val="00E828A5"/>
    <w:rsid w:val="00E94EBF"/>
    <w:rsid w:val="00E9566C"/>
    <w:rsid w:val="00E97810"/>
    <w:rsid w:val="00EA01EF"/>
    <w:rsid w:val="00EA3139"/>
    <w:rsid w:val="00EB0068"/>
    <w:rsid w:val="00EB3282"/>
    <w:rsid w:val="00EB6367"/>
    <w:rsid w:val="00EC3801"/>
    <w:rsid w:val="00EC6BB3"/>
    <w:rsid w:val="00ED3119"/>
    <w:rsid w:val="00EE4A2D"/>
    <w:rsid w:val="00EF2D16"/>
    <w:rsid w:val="00EF60D0"/>
    <w:rsid w:val="00EF7167"/>
    <w:rsid w:val="00EF7F11"/>
    <w:rsid w:val="00F00624"/>
    <w:rsid w:val="00F013B1"/>
    <w:rsid w:val="00F04843"/>
    <w:rsid w:val="00F04CFF"/>
    <w:rsid w:val="00F05C45"/>
    <w:rsid w:val="00F078EB"/>
    <w:rsid w:val="00F20B0F"/>
    <w:rsid w:val="00F217CC"/>
    <w:rsid w:val="00F23E05"/>
    <w:rsid w:val="00F32900"/>
    <w:rsid w:val="00F33628"/>
    <w:rsid w:val="00F428D7"/>
    <w:rsid w:val="00F5533C"/>
    <w:rsid w:val="00F55376"/>
    <w:rsid w:val="00F55E04"/>
    <w:rsid w:val="00F563EE"/>
    <w:rsid w:val="00F57257"/>
    <w:rsid w:val="00F61C69"/>
    <w:rsid w:val="00F64136"/>
    <w:rsid w:val="00F72257"/>
    <w:rsid w:val="00F77401"/>
    <w:rsid w:val="00F82A69"/>
    <w:rsid w:val="00F91543"/>
    <w:rsid w:val="00F9162E"/>
    <w:rsid w:val="00F9343C"/>
    <w:rsid w:val="00F976D3"/>
    <w:rsid w:val="00FB0793"/>
    <w:rsid w:val="00FB1336"/>
    <w:rsid w:val="00FB5133"/>
    <w:rsid w:val="00FB73F9"/>
    <w:rsid w:val="00FC3B6F"/>
    <w:rsid w:val="00FC679A"/>
    <w:rsid w:val="00FD50BA"/>
    <w:rsid w:val="00FF03F1"/>
    <w:rsid w:val="00FF74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C8EC1801-6FDD-44F6-9B0C-D060F7746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669B6"/>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link w:val="NormlnwebChar"/>
    <w:uiPriority w:val="99"/>
    <w:rsid w:val="0091689E"/>
    <w:pPr>
      <w:spacing w:before="100" w:beforeAutospacing="1" w:after="100" w:afterAutospacing="1"/>
    </w:pPr>
    <w:rPr>
      <w:rFonts w:ascii="Arial Unicode MS" w:eastAsia="Arial Unicode MS" w:hAnsi="Arial Unicode MS" w:cs="Arial Unicode MS"/>
    </w:rPr>
  </w:style>
  <w:style w:type="paragraph" w:styleId="Textpoznpodarou">
    <w:name w:val="footnote text"/>
    <w:basedOn w:val="Normln"/>
    <w:semiHidden/>
    <w:rsid w:val="0091689E"/>
    <w:rPr>
      <w:sz w:val="20"/>
      <w:szCs w:val="20"/>
    </w:rPr>
  </w:style>
  <w:style w:type="character" w:styleId="Znakapoznpodarou">
    <w:name w:val="footnote reference"/>
    <w:semiHidden/>
    <w:rsid w:val="0091689E"/>
    <w:rPr>
      <w:vertAlign w:val="superscript"/>
    </w:rPr>
  </w:style>
  <w:style w:type="paragraph" w:styleId="Zpat">
    <w:name w:val="footer"/>
    <w:basedOn w:val="Normln"/>
    <w:rsid w:val="0091689E"/>
    <w:pPr>
      <w:tabs>
        <w:tab w:val="center" w:pos="4536"/>
        <w:tab w:val="right" w:pos="9072"/>
      </w:tabs>
    </w:pPr>
  </w:style>
  <w:style w:type="character" w:styleId="slostrnky">
    <w:name w:val="page number"/>
    <w:basedOn w:val="Standardnpsmoodstavce"/>
    <w:rsid w:val="0091689E"/>
  </w:style>
  <w:style w:type="table" w:styleId="Mkatabulky">
    <w:name w:val="Table Grid"/>
    <w:basedOn w:val="Normlntabulka"/>
    <w:rsid w:val="00916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91689E"/>
    <w:pPr>
      <w:tabs>
        <w:tab w:val="center" w:pos="4536"/>
        <w:tab w:val="right" w:pos="9072"/>
      </w:tabs>
    </w:pPr>
  </w:style>
  <w:style w:type="character" w:styleId="Odkaznakoment">
    <w:name w:val="annotation reference"/>
    <w:uiPriority w:val="99"/>
    <w:semiHidden/>
    <w:rsid w:val="00983348"/>
    <w:rPr>
      <w:sz w:val="16"/>
      <w:szCs w:val="16"/>
    </w:rPr>
  </w:style>
  <w:style w:type="paragraph" w:styleId="Textkomente">
    <w:name w:val="annotation text"/>
    <w:basedOn w:val="Normln"/>
    <w:link w:val="TextkomenteChar"/>
    <w:uiPriority w:val="99"/>
    <w:semiHidden/>
    <w:rsid w:val="00983348"/>
    <w:rPr>
      <w:sz w:val="20"/>
      <w:szCs w:val="20"/>
    </w:rPr>
  </w:style>
  <w:style w:type="paragraph" w:styleId="Pedmtkomente">
    <w:name w:val="annotation subject"/>
    <w:basedOn w:val="Textkomente"/>
    <w:next w:val="Textkomente"/>
    <w:semiHidden/>
    <w:rsid w:val="00983348"/>
    <w:rPr>
      <w:b/>
      <w:bCs/>
    </w:rPr>
  </w:style>
  <w:style w:type="paragraph" w:styleId="Textbubliny">
    <w:name w:val="Balloon Text"/>
    <w:basedOn w:val="Normln"/>
    <w:semiHidden/>
    <w:rsid w:val="00983348"/>
    <w:rPr>
      <w:rFonts w:ascii="Tahoma" w:hAnsi="Tahoma" w:cs="Tahoma"/>
      <w:sz w:val="16"/>
      <w:szCs w:val="16"/>
    </w:rPr>
  </w:style>
  <w:style w:type="paragraph" w:styleId="Zkladntext">
    <w:name w:val="Body Text"/>
    <w:basedOn w:val="Normln"/>
    <w:link w:val="ZkladntextChar"/>
    <w:rsid w:val="00606476"/>
    <w:pPr>
      <w:jc w:val="center"/>
    </w:pPr>
    <w:rPr>
      <w:rFonts w:ascii="Tahoma" w:hAnsi="Tahoma" w:cs="Tahoma"/>
      <w:b/>
      <w:bCs/>
      <w:i/>
      <w:iCs/>
      <w:sz w:val="32"/>
    </w:rPr>
  </w:style>
  <w:style w:type="paragraph" w:customStyle="1" w:styleId="CharCharChar">
    <w:name w:val="Char Char Char"/>
    <w:basedOn w:val="Normln"/>
    <w:rsid w:val="00841860"/>
    <w:pPr>
      <w:spacing w:after="160" w:line="240" w:lineRule="exact"/>
    </w:pPr>
    <w:rPr>
      <w:rFonts w:ascii="Verdana" w:hAnsi="Verdana" w:cs="Verdana"/>
      <w:sz w:val="20"/>
      <w:szCs w:val="20"/>
      <w:lang w:val="en-US" w:eastAsia="en-US"/>
    </w:rPr>
  </w:style>
  <w:style w:type="character" w:customStyle="1" w:styleId="ZkladntextChar">
    <w:name w:val="Základní text Char"/>
    <w:link w:val="Zkladntext"/>
    <w:semiHidden/>
    <w:locked/>
    <w:rsid w:val="00DF0CD7"/>
    <w:rPr>
      <w:rFonts w:ascii="Tahoma" w:hAnsi="Tahoma" w:cs="Tahoma"/>
      <w:b/>
      <w:bCs/>
      <w:i/>
      <w:iCs/>
      <w:sz w:val="32"/>
      <w:szCs w:val="24"/>
      <w:lang w:val="cs-CZ" w:eastAsia="cs-CZ" w:bidi="ar-SA"/>
    </w:rPr>
  </w:style>
  <w:style w:type="paragraph" w:customStyle="1" w:styleId="NormlnsWWW">
    <w:name w:val="Normální (síť WWW)"/>
    <w:basedOn w:val="Normln"/>
    <w:uiPriority w:val="99"/>
    <w:rsid w:val="006150E0"/>
    <w:pPr>
      <w:spacing w:before="100" w:beforeAutospacing="1" w:after="100" w:afterAutospacing="1"/>
    </w:pPr>
    <w:rPr>
      <w:rFonts w:ascii="Arial Unicode MS" w:eastAsia="Arial Unicode MS" w:hAnsi="Arial Unicode MS" w:cs="Arial Unicode MS"/>
    </w:rPr>
  </w:style>
  <w:style w:type="paragraph" w:styleId="Odstavecseseznamem">
    <w:name w:val="List Paragraph"/>
    <w:basedOn w:val="Normln"/>
    <w:uiPriority w:val="34"/>
    <w:qFormat/>
    <w:rsid w:val="005F05F8"/>
    <w:pPr>
      <w:ind w:left="708"/>
    </w:pPr>
  </w:style>
  <w:style w:type="character" w:customStyle="1" w:styleId="TextkomenteChar">
    <w:name w:val="Text komentáře Char"/>
    <w:link w:val="Textkomente"/>
    <w:uiPriority w:val="99"/>
    <w:semiHidden/>
    <w:locked/>
    <w:rsid w:val="005F05F8"/>
  </w:style>
  <w:style w:type="character" w:styleId="Hypertextovodkaz">
    <w:name w:val="Hyperlink"/>
    <w:rsid w:val="00232376"/>
    <w:rPr>
      <w:color w:val="0000FF"/>
      <w:u w:val="single"/>
    </w:rPr>
  </w:style>
  <w:style w:type="paragraph" w:customStyle="1" w:styleId="lnek">
    <w:name w:val="Článek"/>
    <w:basedOn w:val="Normlnweb"/>
    <w:link w:val="lnekChar"/>
    <w:qFormat/>
    <w:rsid w:val="00F428D7"/>
    <w:pPr>
      <w:numPr>
        <w:numId w:val="25"/>
      </w:numPr>
      <w:suppressAutoHyphens/>
      <w:spacing w:before="240" w:beforeAutospacing="0" w:after="240" w:afterAutospacing="0"/>
      <w:ind w:left="0" w:firstLine="0"/>
      <w:jc w:val="center"/>
    </w:pPr>
    <w:rPr>
      <w:rFonts w:ascii="Calibri" w:hAnsi="Calibri" w:cs="Calibri"/>
      <w:b/>
      <w:bCs/>
      <w:sz w:val="22"/>
      <w:szCs w:val="22"/>
    </w:rPr>
  </w:style>
  <w:style w:type="paragraph" w:customStyle="1" w:styleId="Odstavec">
    <w:name w:val="Odstavec"/>
    <w:basedOn w:val="Normlnweb"/>
    <w:link w:val="OdstavecChar"/>
    <w:qFormat/>
    <w:rsid w:val="000D2CAA"/>
    <w:pPr>
      <w:numPr>
        <w:ilvl w:val="1"/>
        <w:numId w:val="25"/>
      </w:numPr>
      <w:suppressAutoHyphens/>
      <w:spacing w:before="120" w:beforeAutospacing="0" w:after="120" w:afterAutospacing="0"/>
      <w:ind w:left="567" w:hanging="567"/>
      <w:jc w:val="both"/>
    </w:pPr>
    <w:rPr>
      <w:rFonts w:ascii="Calibri" w:hAnsi="Calibri" w:cs="Calibri"/>
      <w:sz w:val="22"/>
      <w:szCs w:val="22"/>
    </w:rPr>
  </w:style>
  <w:style w:type="character" w:customStyle="1" w:styleId="NormlnwebChar">
    <w:name w:val="Normální (web) Char"/>
    <w:link w:val="Normlnweb"/>
    <w:uiPriority w:val="99"/>
    <w:rsid w:val="000D2CAA"/>
    <w:rPr>
      <w:rFonts w:ascii="Arial Unicode MS" w:eastAsia="Arial Unicode MS" w:hAnsi="Arial Unicode MS" w:cs="Arial Unicode MS"/>
      <w:sz w:val="24"/>
      <w:szCs w:val="24"/>
    </w:rPr>
  </w:style>
  <w:style w:type="character" w:customStyle="1" w:styleId="lnekChar">
    <w:name w:val="Článek Char"/>
    <w:link w:val="lnek"/>
    <w:rsid w:val="00F428D7"/>
    <w:rPr>
      <w:rFonts w:ascii="Calibri" w:eastAsia="Arial Unicode MS" w:hAnsi="Calibri" w:cs="Calibri"/>
      <w:b/>
      <w:bCs/>
      <w:sz w:val="22"/>
      <w:szCs w:val="22"/>
    </w:rPr>
  </w:style>
  <w:style w:type="paragraph" w:styleId="Revize">
    <w:name w:val="Revision"/>
    <w:hidden/>
    <w:uiPriority w:val="99"/>
    <w:semiHidden/>
    <w:rsid w:val="004C3FB9"/>
    <w:rPr>
      <w:sz w:val="24"/>
      <w:szCs w:val="24"/>
    </w:rPr>
  </w:style>
  <w:style w:type="character" w:customStyle="1" w:styleId="OdstavecChar">
    <w:name w:val="Odstavec Char"/>
    <w:link w:val="Odstavec"/>
    <w:rsid w:val="000D2CAA"/>
    <w:rPr>
      <w:rFonts w:ascii="Calibri" w:eastAsia="Arial Unicode MS"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08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URL xmlns="400f1aa6-a7a0-40ad-b443-19b6d020b16c" xsi:nil="true"/>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086FD238DE3E1409C69CC8ADD69FCF1" ma:contentTypeVersion="2" ma:contentTypeDescription="Vytvoří nový dokument" ma:contentTypeScope="" ma:versionID="d88488a7fdb838605494c0de90031b68">
  <xsd:schema xmlns:xsd="http://www.w3.org/2001/XMLSchema" xmlns:xs="http://www.w3.org/2001/XMLSchema" xmlns:p="http://schemas.microsoft.com/office/2006/metadata/properties" xmlns:ns1="http://schemas.microsoft.com/sharepoint/v3" xmlns:ns2="400f1aa6-a7a0-40ad-b443-19b6d020b16c" targetNamespace="http://schemas.microsoft.com/office/2006/metadata/properties" ma:root="true" ma:fieldsID="a58be029c6805425352415d79de0fd5c" ns1:_="" ns2:_="">
    <xsd:import namespace="http://schemas.microsoft.com/sharepoint/v3"/>
    <xsd:import namespace="400f1aa6-a7a0-40ad-b443-19b6d020b16c"/>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00f1aa6-a7a0-40ad-b443-19b6d020b16c"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A1CD6C-0039-462B-9FE1-B3B759594EFB}">
  <ds:schemaRefs>
    <ds:schemaRef ds:uri="http://schemas.microsoft.com/office/2006/metadata/properties"/>
    <ds:schemaRef ds:uri="http://schemas.microsoft.com/office/infopath/2007/PartnerControls"/>
    <ds:schemaRef ds:uri="400f1aa6-a7a0-40ad-b443-19b6d020b16c"/>
    <ds:schemaRef ds:uri="http://schemas.microsoft.com/sharepoint/v3"/>
  </ds:schemaRefs>
</ds:datastoreItem>
</file>

<file path=customXml/itemProps2.xml><?xml version="1.0" encoding="utf-8"?>
<ds:datastoreItem xmlns:ds="http://schemas.openxmlformats.org/officeDocument/2006/customXml" ds:itemID="{58117F4C-0BB9-45DC-B855-6C9D9BCA4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00f1aa6-a7a0-40ad-b443-19b6d020b1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FEB252-1C55-4B83-A7AE-864576D82BA6}">
  <ds:schemaRefs>
    <ds:schemaRef ds:uri="http://schemas.microsoft.com/sharepoint/v3/contenttype/forms"/>
  </ds:schemaRefs>
</ds:datastoreItem>
</file>

<file path=customXml/itemProps4.xml><?xml version="1.0" encoding="utf-8"?>
<ds:datastoreItem xmlns:ds="http://schemas.openxmlformats.org/officeDocument/2006/customXml" ds:itemID="{25BB3FAB-5EE2-4CD4-96FA-C57D7445A97B}">
  <ds:schemaRefs>
    <ds:schemaRef ds:uri="http://schemas.microsoft.com/office/2006/metadata/longProperties"/>
  </ds:schemaRefs>
</ds:datastoreItem>
</file>

<file path=customXml/itemProps5.xml><?xml version="1.0" encoding="utf-8"?>
<ds:datastoreItem xmlns:ds="http://schemas.openxmlformats.org/officeDocument/2006/customXml" ds:itemID="{80B61168-BCCB-4C22-8912-AFFF996DC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1730</Words>
  <Characters>10212</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Dotační smlouva</vt:lpstr>
    </vt:vector>
  </TitlesOfParts>
  <Company>Krajský úřad</Company>
  <LinksUpToDate>false</LinksUpToDate>
  <CharactersWithSpaces>11919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Dotační smlouva</dc:title>
  <dc:subject/>
  <dc:creator>Mgr. Tomáš Vodenka</dc:creator>
  <cp:keywords/>
  <cp:lastModifiedBy>Tomáš Vodenka</cp:lastModifiedBy>
  <cp:revision>11</cp:revision>
  <cp:lastPrinted>2023-01-31T07:51:00Z</cp:lastPrinted>
  <dcterms:created xsi:type="dcterms:W3CDTF">2021-12-10T09:23:00Z</dcterms:created>
  <dcterms:modified xsi:type="dcterms:W3CDTF">2023-11-29T10:12:00Z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Autocont Michal Fůs</vt:lpwstr>
  </property>
  <property fmtid="{D5CDD505-2E9C-101B-9397-08002B2CF9AE}" pid="3" name="display_urn:schemas-microsoft-com:office:office#Author">
    <vt:lpwstr>Autocont Michal Fůs</vt:lpwstr>
  </property>
</Properties>
</file>